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>Δευτέρα 26/11        6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vertAlign w:val="superscript"/>
          <w:lang w:eastAsia="el-GR"/>
        </w:rPr>
        <w:t>ο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 Γυμνάσιο Χαλανδρίου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11:00 π.μ.  (2 προγράμματα)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Γρίβα 14  / 2106856682 / Ζαφειροπούλου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>Δευτέρα 26/11       9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vertAlign w:val="superscript"/>
          <w:lang w:eastAsia="el-GR"/>
        </w:rPr>
        <w:t>ο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 Δημοτικό Χαλανδρίου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10:00 π.μ. (2 προγράμματα)  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 xml:space="preserve">Ζαλόγγου 17 / 2106832871 / </w:t>
      </w:r>
      <w:proofErr w:type="spellStart"/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Παπαβρόντος</w:t>
      </w:r>
      <w:proofErr w:type="spellEnd"/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>Τρίτη 27/11         4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vertAlign w:val="superscript"/>
          <w:lang w:eastAsia="el-GR"/>
        </w:rPr>
        <w:t>ο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 Δημοτικό Χαλανδρίου 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 xml:space="preserve">10:00 π.μ.  (2 προγράμματα)   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Αριστοφάνους &amp; Νεφέλης  / 2106813036  / Μπασιά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>Πέμπτη 29/11    8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vertAlign w:val="superscript"/>
          <w:lang w:eastAsia="el-GR"/>
        </w:rPr>
        <w:t>ο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 Γυμνάσιο Χαλανδρίου ( και </w:t>
      </w:r>
      <w:proofErr w:type="spellStart"/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>Λυκειακές</w:t>
      </w:r>
      <w:proofErr w:type="spellEnd"/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 τάξεις)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09:00 π.μ.  (2 προγράμματα)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Αγίας Φωτεινής και 28</w:t>
      </w:r>
      <w:r w:rsidRPr="000635AB">
        <w:rPr>
          <w:rFonts w:eastAsia="Times New Roman" w:cstheme="minorHAnsi"/>
          <w:b/>
          <w:bCs/>
          <w:sz w:val="28"/>
          <w:szCs w:val="28"/>
          <w:vertAlign w:val="superscript"/>
          <w:lang w:eastAsia="el-GR"/>
        </w:rPr>
        <w:t>ης</w:t>
      </w: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Οκτωβρίου / 2106006651 / </w:t>
      </w:r>
      <w:proofErr w:type="spellStart"/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Κολλιάρος</w:t>
      </w:r>
      <w:proofErr w:type="spellEnd"/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>Πέμπτη 29/11   3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vertAlign w:val="superscript"/>
          <w:lang w:eastAsia="el-GR"/>
        </w:rPr>
        <w:t>ο</w:t>
      </w: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 xml:space="preserve"> Δημοτικό Χαλανδρίου</w:t>
      </w:r>
    </w:p>
    <w:p w:rsidR="00D12911" w:rsidRPr="000635AB" w:rsidRDefault="00D12911" w:rsidP="000635AB">
      <w:pPr>
        <w:spacing w:before="100" w:beforeAutospacing="1" w:after="100" w:afterAutospacing="1" w:line="327" w:lineRule="atLeast"/>
        <w:rPr>
          <w:rFonts w:eastAsia="Times New Roman" w:cstheme="minorHAnsi"/>
          <w:sz w:val="28"/>
          <w:szCs w:val="28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10:00 π.μ.  (2 προγράμματα)</w:t>
      </w:r>
      <w:r w:rsidR="000635AB" w:rsidRPr="000635AB">
        <w:rPr>
          <w:rFonts w:eastAsia="Times New Roman" w:cstheme="minorHAnsi"/>
          <w:sz w:val="28"/>
          <w:szCs w:val="28"/>
          <w:lang w:eastAsia="el-GR"/>
        </w:rPr>
        <w:br/>
      </w:r>
      <w:r w:rsidR="000635AB" w:rsidRPr="000635AB">
        <w:rPr>
          <w:rFonts w:eastAsia="Times New Roman" w:cstheme="minorHAnsi"/>
          <w:b/>
          <w:bCs/>
          <w:sz w:val="28"/>
          <w:szCs w:val="28"/>
          <w:lang w:eastAsia="el-GR"/>
        </w:rPr>
        <w:br/>
      </w:r>
      <w:proofErr w:type="spellStart"/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Μαραθώνος</w:t>
      </w:r>
      <w:proofErr w:type="spellEnd"/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και Μ. Ασίας / 2106811564 / </w:t>
      </w:r>
      <w:proofErr w:type="spellStart"/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Τσούρμας</w:t>
      </w:r>
      <w:proofErr w:type="spellEnd"/>
    </w:p>
    <w:p w:rsidR="00D12911" w:rsidRPr="000635AB" w:rsidRDefault="00D12911" w:rsidP="000635A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u w:val="single"/>
          <w:lang w:eastAsia="el-GR"/>
        </w:rPr>
      </w:pPr>
      <w:r w:rsidRPr="000635AB">
        <w:rPr>
          <w:rFonts w:eastAsia="Times New Roman" w:cstheme="minorHAnsi"/>
          <w:b/>
          <w:bCs/>
          <w:sz w:val="28"/>
          <w:szCs w:val="28"/>
          <w:u w:val="single"/>
          <w:lang w:eastAsia="el-GR"/>
        </w:rPr>
        <w:t>Παρασκευή 30/11/2018     Βιωματική Εκπαίδευση Δήμος Χαλανδρίου στο πάρκο κυκλοφοριακής αγωγής</w:t>
      </w:r>
    </w:p>
    <w:p w:rsidR="000635AB" w:rsidRPr="000635AB" w:rsidRDefault="00D12911" w:rsidP="000635AB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0635AB">
        <w:rPr>
          <w:rFonts w:eastAsia="Times New Roman" w:cstheme="minorHAnsi"/>
          <w:b/>
          <w:bCs/>
          <w:sz w:val="28"/>
          <w:szCs w:val="28"/>
          <w:lang w:eastAsia="el-GR"/>
        </w:rPr>
        <w:t>09:30 π.μ. (βιωματική εκπαίδευση με χρήση προσομοιωτή ανα</w:t>
      </w:r>
      <w:r w:rsidR="000635AB" w:rsidRPr="000635AB">
        <w:rPr>
          <w:rFonts w:eastAsia="Times New Roman" w:cstheme="minorHAnsi"/>
          <w:b/>
          <w:bCs/>
          <w:sz w:val="28"/>
          <w:szCs w:val="28"/>
          <w:lang w:eastAsia="el-GR"/>
        </w:rPr>
        <w:t>τροπής οχήματος και πρόσκρουσης.</w:t>
      </w:r>
      <w:r w:rsidR="000635AB" w:rsidRPr="000635AB">
        <w:rPr>
          <w:rFonts w:cstheme="minorHAnsi"/>
          <w:sz w:val="28"/>
          <w:szCs w:val="28"/>
        </w:rPr>
        <w:t xml:space="preserve"> </w:t>
      </w:r>
    </w:p>
    <w:p w:rsidR="000635AB" w:rsidRPr="000635AB" w:rsidRDefault="000635AB" w:rsidP="000635AB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0635AB">
        <w:rPr>
          <w:rStyle w:val="lrzxr"/>
          <w:rFonts w:cstheme="minorHAnsi"/>
          <w:b/>
          <w:sz w:val="28"/>
          <w:szCs w:val="28"/>
        </w:rPr>
        <w:t>Τήνου 130</w:t>
      </w:r>
      <w:r>
        <w:rPr>
          <w:rFonts w:cstheme="minorHAnsi"/>
          <w:b/>
          <w:sz w:val="28"/>
          <w:szCs w:val="28"/>
        </w:rPr>
        <w:t xml:space="preserve"> / 2106830305  </w:t>
      </w:r>
      <w:bookmarkStart w:id="0" w:name="_GoBack"/>
      <w:bookmarkEnd w:id="0"/>
      <w:r w:rsidRPr="000635AB">
        <w:rPr>
          <w:rFonts w:cstheme="minorHAnsi"/>
          <w:b/>
          <w:sz w:val="28"/>
          <w:szCs w:val="28"/>
        </w:rPr>
        <w:br/>
      </w:r>
      <w:r w:rsidRPr="000635AB">
        <w:rPr>
          <w:rFonts w:cstheme="minorHAnsi"/>
          <w:b/>
          <w:sz w:val="28"/>
          <w:szCs w:val="28"/>
        </w:rPr>
        <w:br/>
      </w:r>
    </w:p>
    <w:sectPr w:rsidR="000635AB" w:rsidRPr="00063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5ECB"/>
    <w:multiLevelType w:val="hybridMultilevel"/>
    <w:tmpl w:val="D194A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67"/>
    <w:rsid w:val="000635AB"/>
    <w:rsid w:val="006D6D67"/>
    <w:rsid w:val="00B178C7"/>
    <w:rsid w:val="00D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DA41"/>
  <w15:chartTrackingRefBased/>
  <w15:docId w15:val="{8F3AE7DD-A8CA-40EA-9262-8C6EE962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584543912817727610msolistparagraph">
    <w:name w:val="m_6584543912817727610msolistparagraph"/>
    <w:basedOn w:val="a"/>
    <w:rsid w:val="00D1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2911"/>
    <w:pPr>
      <w:ind w:left="720"/>
      <w:contextualSpacing/>
    </w:pPr>
  </w:style>
  <w:style w:type="character" w:customStyle="1" w:styleId="lrzxr">
    <w:name w:val="lrzxr"/>
    <w:basedOn w:val="a0"/>
    <w:rsid w:val="000635AB"/>
  </w:style>
  <w:style w:type="character" w:styleId="-">
    <w:name w:val="Hyperlink"/>
    <w:basedOn w:val="a0"/>
    <w:uiPriority w:val="99"/>
    <w:semiHidden/>
    <w:unhideWhenUsed/>
    <w:rsid w:val="00063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TM. ΔΗΜΟΣΙΩΝ ΣΧΕΣΕΩΝ</dc:creator>
  <cp:keywords/>
  <dc:description/>
  <cp:lastModifiedBy>TM. ΔΗΜΟΣΙΩΝ ΣΧΕΣΕΩΝ</cp:lastModifiedBy>
  <cp:revision>3</cp:revision>
  <dcterms:created xsi:type="dcterms:W3CDTF">2018-11-23T08:59:00Z</dcterms:created>
  <dcterms:modified xsi:type="dcterms:W3CDTF">2018-11-23T09:08:00Z</dcterms:modified>
</cp:coreProperties>
</file>