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AF" w:rsidRPr="007D5A48" w:rsidRDefault="003265AF" w:rsidP="003265AF">
      <w:pPr>
        <w:ind w:left="5954" w:hanging="5954"/>
        <w:rPr>
          <w:rFonts w:ascii="Verdana" w:hAnsi="Verdana"/>
          <w:bCs/>
        </w:rPr>
      </w:pPr>
      <w:r w:rsidRPr="00912BE9">
        <w:rPr>
          <w:rFonts w:ascii="Verdana" w:hAnsi="Verdana"/>
          <w:b/>
        </w:rPr>
        <w:t xml:space="preserve">               </w:t>
      </w:r>
      <w:r w:rsidRPr="00096EBC">
        <w:rPr>
          <w:rFonts w:ascii="Arial" w:hAnsi="Arial"/>
          <w:noProof/>
          <w:sz w:val="32"/>
          <w:shd w:val="clear" w:color="auto" w:fill="1F4E79" w:themeFill="accent1" w:themeFillShade="80"/>
          <w:lang w:eastAsia="el-GR"/>
        </w:rPr>
        <w:drawing>
          <wp:inline distT="0" distB="0" distL="0" distR="0" wp14:anchorId="4E335597" wp14:editId="22676FB4">
            <wp:extent cx="477331" cy="4953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12" cy="49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BE9">
        <w:rPr>
          <w:rFonts w:ascii="Verdana" w:hAnsi="Verdana"/>
          <w:b/>
        </w:rPr>
        <w:t xml:space="preserve">                                                                        </w:t>
      </w:r>
      <w:r>
        <w:rPr>
          <w:rFonts w:ascii="Verdana" w:hAnsi="Verdana"/>
          <w:b/>
        </w:rPr>
        <w:t xml:space="preserve"> </w:t>
      </w:r>
      <w:r w:rsidRPr="00912BE9">
        <w:rPr>
          <w:rFonts w:ascii="Verdana" w:hAnsi="Verdana"/>
          <w:b/>
        </w:rPr>
        <w:t xml:space="preserve">                            </w:t>
      </w:r>
    </w:p>
    <w:tbl>
      <w:tblPr>
        <w:tblpPr w:leftFromText="180" w:rightFromText="180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4253"/>
        <w:gridCol w:w="5683"/>
      </w:tblGrid>
      <w:tr w:rsidR="003265AF" w:rsidTr="00F70E94">
        <w:trPr>
          <w:trHeight w:val="1580"/>
        </w:trPr>
        <w:tc>
          <w:tcPr>
            <w:tcW w:w="4253" w:type="dxa"/>
            <w:shd w:val="clear" w:color="auto" w:fill="auto"/>
          </w:tcPr>
          <w:p w:rsidR="003265AF" w:rsidRPr="002B6EB4" w:rsidRDefault="003265AF" w:rsidP="00F70E94">
            <w:pPr>
              <w:rPr>
                <w:rFonts w:ascii="Century Schoolbook" w:hAnsi="Century Schoolbook"/>
              </w:rPr>
            </w:pPr>
            <w:r w:rsidRPr="002B6EB4">
              <w:rPr>
                <w:rFonts w:ascii="Century Schoolbook" w:hAnsi="Century Schoolbook"/>
                <w:bCs/>
              </w:rPr>
              <w:t>ΕΛΛΗΝΙΚ</w:t>
            </w:r>
            <w:bookmarkStart w:id="0" w:name="_GoBack"/>
            <w:bookmarkEnd w:id="0"/>
            <w:r w:rsidRPr="002B6EB4">
              <w:rPr>
                <w:rFonts w:ascii="Century Schoolbook" w:hAnsi="Century Schoolbook"/>
                <w:bCs/>
              </w:rPr>
              <w:t>Η ΔΗΜΟΚΡΑΤΙΑ</w:t>
            </w:r>
            <w:r w:rsidRPr="002B6EB4">
              <w:rPr>
                <w:rFonts w:ascii="Century Schoolbook" w:hAnsi="Century Schoolbook"/>
              </w:rPr>
              <w:t xml:space="preserve">                                                           </w:t>
            </w:r>
          </w:p>
          <w:p w:rsidR="003265AF" w:rsidRPr="002B6EB4" w:rsidRDefault="003265AF" w:rsidP="00F70E94">
            <w:pPr>
              <w:rPr>
                <w:rFonts w:ascii="Century Schoolbook" w:hAnsi="Century Schoolbook"/>
              </w:rPr>
            </w:pPr>
            <w:r w:rsidRPr="002B6EB4">
              <w:rPr>
                <w:rFonts w:ascii="Century Schoolbook" w:hAnsi="Century Schoolbook"/>
              </w:rPr>
              <w:t xml:space="preserve">      ΝΟΜΟΣ  ΑΤΤΙΚΗΣ                                                                          </w:t>
            </w:r>
          </w:p>
          <w:p w:rsidR="003265AF" w:rsidRPr="002B6EB4" w:rsidRDefault="003265AF" w:rsidP="00F70E94">
            <w:pPr>
              <w:rPr>
                <w:rFonts w:ascii="Century Schoolbook" w:hAnsi="Century Schoolbook"/>
              </w:rPr>
            </w:pPr>
            <w:r w:rsidRPr="002B6EB4">
              <w:rPr>
                <w:rFonts w:ascii="Century Schoolbook" w:hAnsi="Century Schoolbook"/>
              </w:rPr>
              <w:t xml:space="preserve">  ΔΗΜΟΣ ΧΑΛΑΝΔΡΙΟΥ</w:t>
            </w:r>
          </w:p>
          <w:p w:rsidR="003265AF" w:rsidRPr="002B6EB4" w:rsidRDefault="003265AF" w:rsidP="00F70E94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5683" w:type="dxa"/>
            <w:shd w:val="clear" w:color="auto" w:fill="auto"/>
          </w:tcPr>
          <w:p w:rsidR="003265AF" w:rsidRPr="002B6EB4" w:rsidRDefault="003265AF" w:rsidP="00F70E94">
            <w:pPr>
              <w:jc w:val="center"/>
              <w:rPr>
                <w:rFonts w:ascii="Century Schoolbook" w:hAnsi="Century Schoolbook"/>
                <w:b/>
              </w:rPr>
            </w:pPr>
            <w:r w:rsidRPr="002B6EB4">
              <w:rPr>
                <w:rFonts w:ascii="Century Schoolbook" w:hAnsi="Century Schoolbook"/>
                <w:b/>
                <w:bCs/>
              </w:rPr>
              <w:t>ΜΕΛΕΤΗ</w:t>
            </w:r>
            <w:r w:rsidRPr="002B6EB4">
              <w:rPr>
                <w:rFonts w:ascii="Century Schoolbook" w:hAnsi="Century Schoolbook"/>
                <w:bCs/>
              </w:rPr>
              <w:t>:</w:t>
            </w:r>
            <w:r w:rsidRPr="002B6EB4">
              <w:rPr>
                <w:rFonts w:ascii="Century Schoolbook" w:hAnsi="Century Schoolbook"/>
                <w:b/>
              </w:rPr>
              <w:t xml:space="preserve"> </w:t>
            </w:r>
          </w:p>
          <w:p w:rsidR="003265AF" w:rsidRDefault="003265AF" w:rsidP="00F70E94">
            <w:pPr>
              <w:jc w:val="center"/>
              <w:rPr>
                <w:rFonts w:ascii="Century Schoolbook" w:hAnsi="Century Schoolbook" w:cs="Calibri-Bold"/>
                <w:b/>
                <w:bCs/>
              </w:rPr>
            </w:pPr>
            <w:r w:rsidRPr="002B6EB4">
              <w:rPr>
                <w:rFonts w:ascii="Century Schoolbook" w:hAnsi="Century Schoolbook"/>
                <w:b/>
              </w:rPr>
              <w:t>«</w:t>
            </w:r>
            <w:r>
              <w:rPr>
                <w:rFonts w:ascii="Century Schoolbook" w:hAnsi="Century Schoolbook"/>
                <w:b/>
              </w:rPr>
              <w:t xml:space="preserve">ΠΡΟΜΗΘΕΙΑ </w:t>
            </w:r>
            <w:r w:rsidR="002C0D99">
              <w:rPr>
                <w:rFonts w:ascii="Century Schoolbook" w:hAnsi="Century Schoolbook"/>
                <w:b/>
              </w:rPr>
              <w:t>ΟΧΗΜΑΤΩΝ ΤΗΣ ΤΕΧΝΙΚΗΣ ΥΠΗΡΕΣΙΑΣ</w:t>
            </w:r>
            <w:r w:rsidRPr="002B6EB4">
              <w:rPr>
                <w:rFonts w:ascii="Century Schoolbook" w:hAnsi="Century Schoolbook" w:cs="Calibri-Bold"/>
                <w:b/>
                <w:bCs/>
              </w:rPr>
              <w:t>»</w:t>
            </w:r>
          </w:p>
          <w:p w:rsidR="002C0D99" w:rsidRPr="002B6EB4" w:rsidRDefault="002C0D99" w:rsidP="00F70E94">
            <w:pPr>
              <w:jc w:val="center"/>
              <w:rPr>
                <w:rFonts w:ascii="Century Schoolbook" w:hAnsi="Century Schoolbook" w:cs="Calibri-Bold"/>
                <w:b/>
                <w:bCs/>
              </w:rPr>
            </w:pPr>
            <w:r>
              <w:rPr>
                <w:rFonts w:ascii="Century Schoolbook" w:hAnsi="Century Schoolbook" w:cs="Calibri-Bold"/>
                <w:b/>
                <w:bCs/>
              </w:rPr>
              <w:t>ΠΡΟΫΠΟΛΟΓΙΣΜΟΥ: 63.000,00€</w:t>
            </w:r>
          </w:p>
          <w:p w:rsidR="003265AF" w:rsidRPr="002C0D99" w:rsidRDefault="003265AF" w:rsidP="002C0D99">
            <w:pPr>
              <w:jc w:val="center"/>
              <w:rPr>
                <w:rFonts w:ascii="Century Schoolbook" w:hAnsi="Century Schoolbook" w:cs="Calibri-Bold"/>
                <w:b/>
                <w:bCs/>
              </w:rPr>
            </w:pPr>
            <w:r>
              <w:rPr>
                <w:rFonts w:ascii="Century Schoolbook" w:hAnsi="Century Schoolbook" w:cs="Calibri-Bold"/>
                <w:b/>
                <w:bCs/>
              </w:rPr>
              <w:t>Α.Μ.:</w:t>
            </w:r>
            <w:r w:rsidR="002C0D99">
              <w:rPr>
                <w:rFonts w:ascii="Century Schoolbook" w:hAnsi="Century Schoolbook" w:cs="Calibri-Bold"/>
                <w:b/>
                <w:bCs/>
                <w:lang w:val="en-US"/>
              </w:rPr>
              <w:t>62</w:t>
            </w:r>
            <w:r>
              <w:rPr>
                <w:rFonts w:ascii="Century Schoolbook" w:hAnsi="Century Schoolbook" w:cs="Calibri-Bold"/>
                <w:b/>
                <w:bCs/>
              </w:rPr>
              <w:t>/2018</w:t>
            </w:r>
          </w:p>
        </w:tc>
      </w:tr>
    </w:tbl>
    <w:p w:rsidR="002C0D99" w:rsidRDefault="002C0D99" w:rsidP="003265AF">
      <w:pPr>
        <w:ind w:firstLine="426"/>
        <w:jc w:val="center"/>
        <w:rPr>
          <w:rFonts w:ascii="Arial" w:hAnsi="Arial" w:cs="Arial"/>
          <w:b/>
          <w:u w:val="single"/>
        </w:rPr>
      </w:pPr>
    </w:p>
    <w:p w:rsidR="003265AF" w:rsidRPr="003B3B8B" w:rsidRDefault="003265AF" w:rsidP="003265AF">
      <w:pPr>
        <w:ind w:firstLine="426"/>
        <w:jc w:val="center"/>
        <w:rPr>
          <w:rFonts w:ascii="Arial" w:hAnsi="Arial" w:cs="Arial"/>
          <w:b/>
          <w:u w:val="single"/>
        </w:rPr>
      </w:pPr>
      <w:r w:rsidRPr="003B3B8B">
        <w:rPr>
          <w:rFonts w:ascii="Arial" w:hAnsi="Arial" w:cs="Arial"/>
          <w:b/>
          <w:u w:val="single"/>
        </w:rPr>
        <w:t>ΦΥΛΛΟ ΣΥΜΜΟΡΦΩΣΗΣ – ΕΡΩΤΗΜΑΤΟΛΟΓΙΟ</w:t>
      </w:r>
    </w:p>
    <w:p w:rsidR="002C0D99" w:rsidRPr="00A22404" w:rsidRDefault="003265AF" w:rsidP="00017FF9">
      <w:pPr>
        <w:jc w:val="center"/>
        <w:rPr>
          <w:rFonts w:ascii="Arial" w:eastAsia="CF Helvetica-Regular" w:hAnsi="Arial" w:cs="Arial"/>
          <w:b/>
          <w:spacing w:val="-1"/>
          <w:u w:val="single"/>
        </w:rPr>
      </w:pPr>
      <w:r w:rsidRPr="00A22404">
        <w:rPr>
          <w:rFonts w:ascii="Arial" w:hAnsi="Arial" w:cs="Arial"/>
          <w:b/>
          <w:u w:val="single"/>
        </w:rPr>
        <w:t xml:space="preserve">ΓΙΑ ΤΗΝ ΟΜΑΔΑ </w:t>
      </w:r>
      <w:r w:rsidR="00A22404" w:rsidRPr="00A22404">
        <w:rPr>
          <w:rFonts w:ascii="Arial" w:hAnsi="Arial" w:cs="Arial"/>
          <w:b/>
          <w:u w:val="single"/>
        </w:rPr>
        <w:t>4</w:t>
      </w:r>
      <w:r w:rsidRPr="00A22404">
        <w:rPr>
          <w:rFonts w:ascii="Arial" w:hAnsi="Arial" w:cs="Arial"/>
          <w:b/>
          <w:u w:val="single"/>
        </w:rPr>
        <w:t xml:space="preserve"> «</w:t>
      </w:r>
      <w:r w:rsidR="002C0D99" w:rsidRPr="00A22404">
        <w:rPr>
          <w:rFonts w:ascii="Arial" w:hAnsi="Arial" w:cs="Arial"/>
          <w:b/>
          <w:szCs w:val="16"/>
          <w:u w:val="single"/>
        </w:rPr>
        <w:t xml:space="preserve">Προμήθεια </w:t>
      </w:r>
      <w:r w:rsidR="00A22404" w:rsidRPr="00A22404">
        <w:rPr>
          <w:rFonts w:ascii="Arial" w:hAnsi="Arial" w:cs="Arial"/>
          <w:b/>
          <w:bCs/>
          <w:u w:val="single"/>
        </w:rPr>
        <w:t>ημιφορτηγού (</w:t>
      </w:r>
      <w:r w:rsidR="00A22404" w:rsidRPr="00A22404">
        <w:rPr>
          <w:rFonts w:ascii="Arial" w:hAnsi="Arial" w:cs="Arial"/>
          <w:b/>
          <w:u w:val="single"/>
        </w:rPr>
        <w:t>ΗΜΦ</w:t>
      </w:r>
      <w:r w:rsidR="00A22404" w:rsidRPr="00A22404">
        <w:rPr>
          <w:rFonts w:ascii="Arial" w:hAnsi="Arial" w:cs="Arial"/>
          <w:u w:val="single"/>
        </w:rPr>
        <w:t xml:space="preserve"> </w:t>
      </w:r>
      <w:r w:rsidR="00A22404" w:rsidRPr="00A22404">
        <w:rPr>
          <w:rFonts w:ascii="Arial" w:hAnsi="Arial" w:cs="Arial"/>
          <w:b/>
          <w:bCs/>
          <w:u w:val="single"/>
        </w:rPr>
        <w:t>διπλής καμπίνας)</w:t>
      </w:r>
      <w:r w:rsidRPr="00A22404">
        <w:rPr>
          <w:rFonts w:ascii="Arial" w:hAnsi="Arial" w:cs="Arial"/>
          <w:b/>
          <w:u w:val="single"/>
        </w:rPr>
        <w:t>»</w:t>
      </w:r>
    </w:p>
    <w:p w:rsidR="002C0D99" w:rsidRDefault="002C0D99" w:rsidP="003265AF">
      <w:pPr>
        <w:jc w:val="center"/>
        <w:rPr>
          <w:rStyle w:val="a3"/>
          <w:rFonts w:ascii="Arial" w:hAnsi="Arial" w:cs="Arial"/>
          <w:bCs w:val="0"/>
          <w:szCs w:val="16"/>
          <w:u w:val="single"/>
        </w:rPr>
      </w:pPr>
    </w:p>
    <w:tbl>
      <w:tblPr>
        <w:tblW w:w="10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922"/>
        <w:gridCol w:w="1531"/>
        <w:gridCol w:w="1597"/>
        <w:gridCol w:w="2154"/>
      </w:tblGrid>
      <w:tr w:rsidR="00ED0F0F" w:rsidRPr="006E1347" w:rsidTr="00ED0F0F">
        <w:trPr>
          <w:trHeight w:val="129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453" w:type="dxa"/>
            <w:gridSpan w:val="2"/>
            <w:shd w:val="clear" w:color="auto" w:fill="auto"/>
            <w:noWrap/>
            <w:vAlign w:val="center"/>
            <w:hideMark/>
          </w:tcPr>
          <w:p w:rsidR="00ED0F0F" w:rsidRPr="006E1347" w:rsidRDefault="00ED0F0F" w:rsidP="00ED0F0F">
            <w:pPr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6E1347">
              <w:rPr>
                <w:rFonts w:ascii="Verdana" w:hAnsi="Verdana" w:cs="Arial"/>
                <w:b/>
                <w:bCs/>
                <w:u w:val="single"/>
              </w:rPr>
              <w:t>ΦΥΛΛΟ ΣΥΜΜΟΡΦΩΣΗΣ - ΕΡΩΤΗΜΑΤΟΛΟΓΙΟ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b/>
                <w:bCs/>
                <w:u w:val="single"/>
              </w:rPr>
            </w:pPr>
          </w:p>
        </w:tc>
        <w:tc>
          <w:tcPr>
            <w:tcW w:w="2154" w:type="dxa"/>
            <w:shd w:val="clear" w:color="auto" w:fill="auto"/>
            <w:noWrap/>
            <w:vAlign w:val="bottom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</w:rPr>
            </w:pPr>
          </w:p>
        </w:tc>
      </w:tr>
      <w:tr w:rsidR="00ED0F0F" w:rsidRPr="006E1347" w:rsidTr="00ED0F0F">
        <w:trPr>
          <w:trHeight w:val="218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b/>
                <w:bCs/>
              </w:rPr>
            </w:pPr>
            <w:r w:rsidRPr="006E1347">
              <w:rPr>
                <w:rFonts w:ascii="Verdana" w:hAnsi="Verdana" w:cs="Arial"/>
                <w:b/>
                <w:bCs/>
              </w:rPr>
              <w:t>Α/Α</w:t>
            </w:r>
          </w:p>
        </w:tc>
        <w:tc>
          <w:tcPr>
            <w:tcW w:w="4922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b/>
                <w:bCs/>
              </w:rPr>
            </w:pPr>
            <w:r w:rsidRPr="006E1347">
              <w:rPr>
                <w:rFonts w:ascii="Verdana" w:hAnsi="Verdana" w:cs="Arial"/>
                <w:b/>
                <w:bCs/>
              </w:rPr>
              <w:t>ΠΕΡΙΓΡΑΦΗ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b/>
                <w:bCs/>
              </w:rPr>
            </w:pPr>
            <w:r w:rsidRPr="006E1347">
              <w:rPr>
                <w:rFonts w:ascii="Verdana" w:hAnsi="Verdana" w:cs="Arial"/>
                <w:b/>
                <w:bCs/>
              </w:rPr>
              <w:t>ΑΠΑΙΤΗΣΗ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b/>
                <w:bCs/>
              </w:rPr>
            </w:pPr>
            <w:r w:rsidRPr="006E1347">
              <w:rPr>
                <w:rFonts w:ascii="Verdana" w:hAnsi="Verdana" w:cs="Arial"/>
                <w:b/>
                <w:bCs/>
              </w:rPr>
              <w:t>ΑΠΑΝΤΗΣΗ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b/>
                <w:bCs/>
              </w:rPr>
            </w:pPr>
            <w:r w:rsidRPr="006E1347">
              <w:rPr>
                <w:rFonts w:ascii="Verdana" w:hAnsi="Verdana" w:cs="Arial"/>
                <w:b/>
                <w:bCs/>
              </w:rPr>
              <w:t>ΠΑΡΑΤΗΡΗΣΕΙΣ</w:t>
            </w:r>
          </w:p>
        </w:tc>
      </w:tr>
      <w:tr w:rsidR="00ED0F0F" w:rsidRPr="006E1347" w:rsidTr="00ED0F0F">
        <w:trPr>
          <w:trHeight w:val="666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sz w:val="18"/>
                <w:szCs w:val="18"/>
              </w:rPr>
              <w:t>1.  </w:t>
            </w:r>
          </w:p>
        </w:tc>
        <w:tc>
          <w:tcPr>
            <w:tcW w:w="4922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 xml:space="preserve">Σκοπός </w:t>
            </w:r>
          </w:p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</w:tr>
      <w:tr w:rsidR="00ED0F0F" w:rsidRPr="006E1347" w:rsidTr="00ED0F0F">
        <w:trPr>
          <w:trHeight w:val="666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sz w:val="18"/>
                <w:szCs w:val="18"/>
              </w:rPr>
              <w:t>2.  </w:t>
            </w:r>
          </w:p>
        </w:tc>
        <w:tc>
          <w:tcPr>
            <w:tcW w:w="4922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>Γενικές Απαιτήσεις</w:t>
            </w:r>
          </w:p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</w:tr>
      <w:tr w:rsidR="00ED0F0F" w:rsidRPr="006E1347" w:rsidTr="00ED0F0F">
        <w:trPr>
          <w:trHeight w:val="666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sz w:val="18"/>
                <w:szCs w:val="18"/>
              </w:rPr>
              <w:t>3.  </w:t>
            </w:r>
          </w:p>
        </w:tc>
        <w:tc>
          <w:tcPr>
            <w:tcW w:w="4922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>Πλαίσιο – Αμάξωμα</w:t>
            </w:r>
          </w:p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 xml:space="preserve">  </w:t>
            </w:r>
          </w:p>
        </w:tc>
      </w:tr>
      <w:tr w:rsidR="00ED0F0F" w:rsidRPr="006E1347" w:rsidTr="00ED0F0F">
        <w:trPr>
          <w:trHeight w:val="666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sz w:val="18"/>
                <w:szCs w:val="18"/>
              </w:rPr>
              <w:t>4.  </w:t>
            </w:r>
          </w:p>
        </w:tc>
        <w:tc>
          <w:tcPr>
            <w:tcW w:w="4922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>Κινητήρας</w:t>
            </w:r>
          </w:p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</w:tr>
      <w:tr w:rsidR="00ED0F0F" w:rsidRPr="006E1347" w:rsidTr="00ED0F0F">
        <w:trPr>
          <w:trHeight w:val="666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sz w:val="18"/>
                <w:szCs w:val="18"/>
              </w:rPr>
              <w:t>5.  </w:t>
            </w:r>
          </w:p>
        </w:tc>
        <w:tc>
          <w:tcPr>
            <w:tcW w:w="4922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>Σύστημα Ψύξης Κινητήρα</w:t>
            </w:r>
          </w:p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</w:tr>
      <w:tr w:rsidR="00ED0F0F" w:rsidRPr="006E1347" w:rsidTr="00ED0F0F">
        <w:trPr>
          <w:trHeight w:val="666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sz w:val="18"/>
                <w:szCs w:val="18"/>
              </w:rPr>
              <w:t>6.  </w:t>
            </w:r>
          </w:p>
        </w:tc>
        <w:tc>
          <w:tcPr>
            <w:tcW w:w="4922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sz w:val="18"/>
                <w:szCs w:val="18"/>
              </w:rPr>
              <w:t>Σύστημα Μετάδοσης Κίνησης</w:t>
            </w:r>
          </w:p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 xml:space="preserve">  </w:t>
            </w:r>
          </w:p>
        </w:tc>
      </w:tr>
      <w:tr w:rsidR="00ED0F0F" w:rsidRPr="006E1347" w:rsidTr="00ED0F0F">
        <w:trPr>
          <w:trHeight w:val="666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sz w:val="18"/>
                <w:szCs w:val="18"/>
              </w:rPr>
              <w:t>7.  </w:t>
            </w:r>
          </w:p>
        </w:tc>
        <w:tc>
          <w:tcPr>
            <w:tcW w:w="4922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>Κιβώτιο Ταχυτήτων</w:t>
            </w:r>
          </w:p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</w:tr>
      <w:tr w:rsidR="00ED0F0F" w:rsidRPr="006E1347" w:rsidTr="00ED0F0F">
        <w:trPr>
          <w:trHeight w:val="666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sz w:val="18"/>
                <w:szCs w:val="18"/>
              </w:rPr>
              <w:t>8.  </w:t>
            </w:r>
          </w:p>
        </w:tc>
        <w:tc>
          <w:tcPr>
            <w:tcW w:w="4922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6E1347">
              <w:rPr>
                <w:rFonts w:ascii="Verdana" w:hAnsi="Verdana" w:cs="Arial"/>
                <w:sz w:val="18"/>
                <w:szCs w:val="18"/>
              </w:rPr>
              <w:t>Διαφορικά</w:t>
            </w:r>
          </w:p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6E1347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</w:tr>
      <w:tr w:rsidR="00ED0F0F" w:rsidRPr="006E1347" w:rsidTr="00ED0F0F">
        <w:trPr>
          <w:trHeight w:val="666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sz w:val="18"/>
                <w:szCs w:val="18"/>
                <w:lang w:val="en-US"/>
              </w:rPr>
              <w:t>9</w:t>
            </w:r>
            <w:r w:rsidRPr="006E1347">
              <w:rPr>
                <w:rFonts w:ascii="Verdana" w:hAnsi="Verdana" w:cs="Arial"/>
                <w:sz w:val="18"/>
                <w:szCs w:val="18"/>
              </w:rPr>
              <w:t>.  </w:t>
            </w:r>
          </w:p>
        </w:tc>
        <w:tc>
          <w:tcPr>
            <w:tcW w:w="4922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>Σύστημα Διεύθυνσης</w:t>
            </w:r>
          </w:p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 xml:space="preserve">  </w:t>
            </w:r>
          </w:p>
        </w:tc>
      </w:tr>
      <w:tr w:rsidR="00ED0F0F" w:rsidRPr="006E1347" w:rsidTr="00ED0F0F">
        <w:trPr>
          <w:trHeight w:val="666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ED0F0F" w:rsidRPr="006E1347" w:rsidRDefault="00ED0F0F" w:rsidP="00ED0F0F">
            <w:pPr>
              <w:rPr>
                <w:rFonts w:ascii="Verdana" w:hAnsi="Verdana" w:cs="Arial"/>
                <w:sz w:val="18"/>
                <w:szCs w:val="18"/>
                <w:highlight w:val="yellow"/>
                <w:lang w:val="en-US"/>
              </w:rPr>
            </w:pPr>
            <w:r w:rsidRPr="006E1347">
              <w:rPr>
                <w:rFonts w:ascii="Verdana" w:hAnsi="Verdana" w:cs="Arial"/>
                <w:sz w:val="18"/>
                <w:szCs w:val="18"/>
                <w:lang w:val="en-US"/>
              </w:rPr>
              <w:t>10.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ED0F0F" w:rsidRPr="00ED0F0F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Σύστημα Πέδησης</w:t>
            </w:r>
          </w:p>
          <w:p w:rsidR="00ED0F0F" w:rsidRPr="0073406C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lastRenderedPageBreak/>
              <w:t>Όπως αναλυτικά ορίζονται στην σχετική μελέτη της διακήρυξης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sz w:val="18"/>
                <w:szCs w:val="18"/>
              </w:rPr>
              <w:lastRenderedPageBreak/>
              <w:t>ΝΑΙ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0F0F" w:rsidRPr="006E1347" w:rsidTr="00ED0F0F">
        <w:trPr>
          <w:trHeight w:val="666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6E1347">
              <w:rPr>
                <w:rFonts w:ascii="Verdana" w:hAnsi="Verdana" w:cs="Arial"/>
                <w:sz w:val="18"/>
                <w:szCs w:val="18"/>
              </w:rPr>
              <w:lastRenderedPageBreak/>
              <w:t>1</w:t>
            </w:r>
            <w:r w:rsidRPr="006E1347">
              <w:rPr>
                <w:rFonts w:ascii="Verdana" w:hAnsi="Verdana" w:cs="Arial"/>
                <w:sz w:val="18"/>
                <w:szCs w:val="18"/>
                <w:lang w:val="en-US"/>
              </w:rPr>
              <w:t>1</w:t>
            </w:r>
            <w:r w:rsidRPr="006E1347">
              <w:rPr>
                <w:rFonts w:ascii="Verdana" w:hAnsi="Verdana" w:cs="Arial"/>
                <w:sz w:val="18"/>
                <w:szCs w:val="18"/>
              </w:rPr>
              <w:t>.  </w:t>
            </w:r>
          </w:p>
        </w:tc>
        <w:tc>
          <w:tcPr>
            <w:tcW w:w="4922" w:type="dxa"/>
            <w:shd w:val="clear" w:color="auto" w:fill="auto"/>
            <w:vAlign w:val="center"/>
            <w:hideMark/>
          </w:tcPr>
          <w:p w:rsidR="00ED0F0F" w:rsidRPr="00ED0F0F" w:rsidRDefault="00ED0F0F" w:rsidP="00ED0F0F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6E1347">
              <w:rPr>
                <w:rFonts w:ascii="Verdana" w:hAnsi="Verdana" w:cs="Arial"/>
                <w:i/>
                <w:iCs/>
                <w:sz w:val="18"/>
                <w:szCs w:val="18"/>
              </w:rPr>
              <w:t>Σύστημα Ανάρτησης</w:t>
            </w:r>
          </w:p>
          <w:p w:rsidR="00ED0F0F" w:rsidRPr="0073406C" w:rsidRDefault="00ED0F0F" w:rsidP="00ED0F0F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</w:tr>
      <w:tr w:rsidR="00ED0F0F" w:rsidRPr="006E1347" w:rsidTr="00ED0F0F">
        <w:trPr>
          <w:trHeight w:val="666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6E1347">
              <w:rPr>
                <w:rFonts w:ascii="Verdana" w:hAnsi="Verdana" w:cs="Arial"/>
                <w:sz w:val="18"/>
                <w:szCs w:val="18"/>
              </w:rPr>
              <w:t>1</w:t>
            </w:r>
            <w:r w:rsidRPr="006E1347">
              <w:rPr>
                <w:rFonts w:ascii="Verdana" w:hAnsi="Verdana" w:cs="Arial"/>
                <w:sz w:val="18"/>
                <w:szCs w:val="18"/>
                <w:lang w:val="en-US"/>
              </w:rPr>
              <w:t>2</w:t>
            </w:r>
            <w:r w:rsidRPr="006E1347">
              <w:rPr>
                <w:rFonts w:ascii="Verdana" w:hAnsi="Verdana" w:cs="Arial"/>
                <w:sz w:val="18"/>
                <w:szCs w:val="18"/>
              </w:rPr>
              <w:t>.  </w:t>
            </w:r>
          </w:p>
        </w:tc>
        <w:tc>
          <w:tcPr>
            <w:tcW w:w="4922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Τροχοί – Ελαστικά</w:t>
            </w:r>
          </w:p>
          <w:p w:rsidR="00ED0F0F" w:rsidRPr="006E1347" w:rsidRDefault="00ED0F0F" w:rsidP="00ED0F0F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</w:tr>
      <w:tr w:rsidR="00ED0F0F" w:rsidRPr="006E1347" w:rsidTr="00ED0F0F">
        <w:trPr>
          <w:trHeight w:val="666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  <w:highlight w:val="yellow"/>
                <w:lang w:val="en-US"/>
              </w:rPr>
            </w:pPr>
            <w:r w:rsidRPr="006E1347">
              <w:rPr>
                <w:rFonts w:ascii="Verdana" w:hAnsi="Verdana" w:cs="Arial"/>
                <w:sz w:val="18"/>
                <w:szCs w:val="18"/>
                <w:lang w:val="en-US"/>
              </w:rPr>
              <w:t>13.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Θάλαμος Οδήγησης – Επιβατών</w:t>
            </w:r>
          </w:p>
          <w:p w:rsidR="00ED0F0F" w:rsidRPr="006E1347" w:rsidRDefault="00ED0F0F" w:rsidP="00ED0F0F">
            <w:pPr>
              <w:jc w:val="both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0F0F" w:rsidRPr="006E1347" w:rsidTr="00ED0F0F">
        <w:trPr>
          <w:trHeight w:val="666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  <w:highlight w:val="yellow"/>
                <w:lang w:val="en-US"/>
              </w:rPr>
            </w:pPr>
            <w:r w:rsidRPr="006E1347">
              <w:rPr>
                <w:rFonts w:ascii="Verdana" w:hAnsi="Verdana" w:cs="Arial"/>
                <w:sz w:val="18"/>
                <w:szCs w:val="18"/>
                <w:lang w:val="en-US"/>
              </w:rPr>
              <w:t>14.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Ηλεκτρικό Σύστημα</w:t>
            </w:r>
          </w:p>
          <w:p w:rsidR="00ED0F0F" w:rsidRPr="006E1347" w:rsidRDefault="00ED0F0F" w:rsidP="00ED0F0F">
            <w:pPr>
              <w:jc w:val="both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0F0F" w:rsidRPr="006E1347" w:rsidTr="00ED0F0F">
        <w:trPr>
          <w:trHeight w:val="666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  <w:highlight w:val="yellow"/>
                <w:lang w:val="en-US"/>
              </w:rPr>
            </w:pPr>
            <w:r w:rsidRPr="006E1347">
              <w:rPr>
                <w:rFonts w:ascii="Verdana" w:hAnsi="Verdana" w:cs="Arial"/>
                <w:sz w:val="18"/>
                <w:szCs w:val="18"/>
                <w:lang w:val="en-US"/>
              </w:rPr>
              <w:t>15.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Βάρος – Ενδεικτικές  Διαστάσεις ΗΜΦ</w:t>
            </w:r>
          </w:p>
          <w:p w:rsidR="00ED0F0F" w:rsidRPr="006E1347" w:rsidRDefault="00ED0F0F" w:rsidP="00ED0F0F">
            <w:pPr>
              <w:jc w:val="both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0F0F" w:rsidRPr="006E1347" w:rsidTr="00ED0F0F">
        <w:trPr>
          <w:trHeight w:val="666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  <w:highlight w:val="yellow"/>
                <w:lang w:val="en-US"/>
              </w:rPr>
            </w:pPr>
            <w:r w:rsidRPr="006E1347">
              <w:rPr>
                <w:rFonts w:ascii="Verdana" w:hAnsi="Verdana" w:cs="Arial"/>
                <w:sz w:val="18"/>
                <w:szCs w:val="18"/>
                <w:lang w:val="en-US"/>
              </w:rPr>
              <w:t>16.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 xml:space="preserve">Απαιτήσεις </w:t>
            </w:r>
            <w:proofErr w:type="spellStart"/>
            <w:r w:rsidRPr="006E1347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υποβολήςΤεχνικών</w:t>
            </w:r>
            <w:proofErr w:type="spellEnd"/>
            <w:r w:rsidRPr="006E1347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 xml:space="preserve"> χαρακτηριστικών</w:t>
            </w:r>
          </w:p>
          <w:p w:rsidR="00ED0F0F" w:rsidRPr="006E1347" w:rsidRDefault="00ED0F0F" w:rsidP="00ED0F0F">
            <w:pPr>
              <w:jc w:val="both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0F0F" w:rsidRPr="006E1347" w:rsidTr="00ED0F0F">
        <w:trPr>
          <w:trHeight w:val="666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6E1347">
              <w:rPr>
                <w:rFonts w:ascii="Verdana" w:hAnsi="Verdana" w:cs="Arial"/>
                <w:sz w:val="18"/>
                <w:szCs w:val="18"/>
                <w:lang w:val="en-US"/>
              </w:rPr>
              <w:t>17</w:t>
            </w:r>
            <w:r w:rsidRPr="006E1347">
              <w:rPr>
                <w:rFonts w:ascii="Verdana" w:hAnsi="Verdana" w:cs="Arial"/>
                <w:sz w:val="18"/>
                <w:szCs w:val="18"/>
              </w:rPr>
              <w:t>.  </w:t>
            </w:r>
          </w:p>
        </w:tc>
        <w:tc>
          <w:tcPr>
            <w:tcW w:w="4922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Τεχνική Υποστήριξη και Κάλυψη</w:t>
            </w:r>
          </w:p>
          <w:p w:rsidR="00ED0F0F" w:rsidRPr="006E1347" w:rsidRDefault="00ED0F0F" w:rsidP="00ED0F0F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</w:tr>
      <w:tr w:rsidR="00ED0F0F" w:rsidRPr="006E1347" w:rsidTr="00ED0F0F">
        <w:trPr>
          <w:trHeight w:val="666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sz w:val="18"/>
                <w:szCs w:val="18"/>
                <w:lang w:val="en-US"/>
              </w:rPr>
              <w:t>18</w:t>
            </w:r>
            <w:r w:rsidRPr="006E1347">
              <w:rPr>
                <w:rFonts w:ascii="Verdana" w:hAnsi="Verdana" w:cs="Arial"/>
                <w:sz w:val="18"/>
                <w:szCs w:val="18"/>
              </w:rPr>
              <w:t>.  </w:t>
            </w:r>
          </w:p>
        </w:tc>
        <w:tc>
          <w:tcPr>
            <w:tcW w:w="4922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Παράδοση Οχημάτων</w:t>
            </w:r>
          </w:p>
          <w:p w:rsidR="00ED0F0F" w:rsidRPr="006E1347" w:rsidRDefault="00ED0F0F" w:rsidP="00ED0F0F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</w:tr>
      <w:tr w:rsidR="00ED0F0F" w:rsidRPr="006E1347" w:rsidTr="00ED0F0F">
        <w:trPr>
          <w:trHeight w:val="691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sz w:val="18"/>
                <w:szCs w:val="18"/>
                <w:lang w:val="en-US"/>
              </w:rPr>
              <w:t>18</w:t>
            </w:r>
            <w:r w:rsidRPr="006E1347">
              <w:rPr>
                <w:rFonts w:ascii="Verdana" w:hAnsi="Verdana" w:cs="Arial"/>
                <w:sz w:val="18"/>
                <w:szCs w:val="18"/>
              </w:rPr>
              <w:t>.  </w:t>
            </w:r>
          </w:p>
        </w:tc>
        <w:tc>
          <w:tcPr>
            <w:tcW w:w="4922" w:type="dxa"/>
            <w:shd w:val="clear" w:color="auto" w:fill="auto"/>
            <w:vAlign w:val="center"/>
            <w:hideMark/>
          </w:tcPr>
          <w:p w:rsidR="00ED0F0F" w:rsidRPr="00ED0F0F" w:rsidRDefault="00ED0F0F" w:rsidP="00ED0F0F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ΤΕΧΝΙΚΗ ΚΑΛΥΨΗ</w:t>
            </w:r>
            <w:r w:rsidRPr="00ED0F0F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 xml:space="preserve"> - </w:t>
            </w:r>
            <w:r w:rsidRPr="006E1347">
              <w:rPr>
                <w:rFonts w:ascii="Verdana" w:hAnsi="Verdana" w:cs="Arial"/>
                <w:bCs/>
              </w:rPr>
              <w:t xml:space="preserve"> Εγγυήσεις</w:t>
            </w:r>
          </w:p>
          <w:p w:rsidR="00ED0F0F" w:rsidRPr="0073406C" w:rsidRDefault="00ED0F0F" w:rsidP="00ED0F0F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1D235B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F0F" w:rsidRPr="006E1347" w:rsidRDefault="00ED0F0F" w:rsidP="00ED0F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E1347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</w:tr>
    </w:tbl>
    <w:p w:rsidR="00ED0F0F" w:rsidRDefault="00ED0F0F" w:rsidP="003265AF">
      <w:pPr>
        <w:jc w:val="center"/>
        <w:rPr>
          <w:rStyle w:val="a3"/>
          <w:rFonts w:ascii="Arial" w:hAnsi="Arial" w:cs="Arial"/>
          <w:bCs w:val="0"/>
          <w:szCs w:val="16"/>
          <w:u w:val="single"/>
        </w:rPr>
      </w:pPr>
    </w:p>
    <w:p w:rsidR="00ED0F0F" w:rsidRDefault="00ED0F0F" w:rsidP="003265AF">
      <w:pPr>
        <w:jc w:val="center"/>
        <w:rPr>
          <w:rStyle w:val="a3"/>
          <w:rFonts w:ascii="Arial" w:hAnsi="Arial" w:cs="Arial"/>
          <w:bCs w:val="0"/>
          <w:szCs w:val="16"/>
          <w:u w:val="single"/>
        </w:rPr>
      </w:pPr>
    </w:p>
    <w:p w:rsidR="00ED0F0F" w:rsidRDefault="00ED0F0F" w:rsidP="003265AF">
      <w:pPr>
        <w:jc w:val="center"/>
        <w:rPr>
          <w:rStyle w:val="a3"/>
          <w:rFonts w:ascii="Arial" w:hAnsi="Arial" w:cs="Arial"/>
          <w:bCs w:val="0"/>
          <w:szCs w:val="16"/>
          <w:u w:val="single"/>
        </w:rPr>
      </w:pPr>
    </w:p>
    <w:p w:rsidR="00ED0F0F" w:rsidRDefault="00ED0F0F" w:rsidP="003265AF">
      <w:pPr>
        <w:jc w:val="center"/>
        <w:rPr>
          <w:rStyle w:val="a3"/>
          <w:rFonts w:ascii="Arial" w:hAnsi="Arial" w:cs="Arial"/>
          <w:bCs w:val="0"/>
          <w:szCs w:val="16"/>
          <w:u w:val="single"/>
        </w:rPr>
      </w:pPr>
    </w:p>
    <w:p w:rsidR="00ED0F0F" w:rsidRDefault="00ED0F0F" w:rsidP="003265AF">
      <w:pPr>
        <w:jc w:val="center"/>
        <w:rPr>
          <w:rStyle w:val="a3"/>
          <w:rFonts w:ascii="Arial" w:hAnsi="Arial" w:cs="Arial"/>
          <w:bCs w:val="0"/>
          <w:szCs w:val="16"/>
          <w:u w:val="single"/>
        </w:rPr>
      </w:pPr>
    </w:p>
    <w:p w:rsidR="00ED0F0F" w:rsidRDefault="00ED0F0F" w:rsidP="003265AF">
      <w:pPr>
        <w:jc w:val="center"/>
        <w:rPr>
          <w:rStyle w:val="a3"/>
          <w:rFonts w:ascii="Arial" w:hAnsi="Arial" w:cs="Arial"/>
          <w:bCs w:val="0"/>
          <w:szCs w:val="16"/>
          <w:u w:val="single"/>
        </w:rPr>
      </w:pPr>
    </w:p>
    <w:p w:rsidR="00ED0F0F" w:rsidRDefault="00ED0F0F" w:rsidP="00ED0F0F">
      <w:pPr>
        <w:rPr>
          <w:rStyle w:val="a3"/>
          <w:rFonts w:ascii="Arial" w:hAnsi="Arial" w:cs="Arial"/>
          <w:bCs w:val="0"/>
          <w:szCs w:val="16"/>
          <w:u w:val="single"/>
        </w:rPr>
      </w:pPr>
    </w:p>
    <w:sectPr w:rsidR="00ED0F0F" w:rsidSect="003265AF">
      <w:pgSz w:w="11906" w:h="16838"/>
      <w:pgMar w:top="567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F Helvetica-Regular">
    <w:altName w:val="Times New Roman"/>
    <w:charset w:val="A1"/>
    <w:family w:val="auto"/>
    <w:pitch w:val="variable"/>
    <w:sig w:usb0="00000081" w:usb1="0000004A" w:usb2="00000000" w:usb3="00000000" w:csb0="00000008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AF"/>
    <w:rsid w:val="00017FF9"/>
    <w:rsid w:val="002C0D99"/>
    <w:rsid w:val="003265AF"/>
    <w:rsid w:val="005762B9"/>
    <w:rsid w:val="00A22404"/>
    <w:rsid w:val="00B60130"/>
    <w:rsid w:val="00B62B41"/>
    <w:rsid w:val="00C27F98"/>
    <w:rsid w:val="00ED0F0F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4F42"/>
  <w15:chartTrackingRefBased/>
  <w15:docId w15:val="{0FF5CA72-7ED0-4025-8DA9-D761BDEA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5AF"/>
    <w:pPr>
      <w:suppressAutoHyphens/>
      <w:spacing w:line="252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26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ΤΜ. ΠΡΟΜΗΘΕΙΩΝ</dc:creator>
  <cp:keywords/>
  <dc:description/>
  <cp:lastModifiedBy>Κωνσταντίνος Καλογήρου</cp:lastModifiedBy>
  <cp:revision>4</cp:revision>
  <dcterms:created xsi:type="dcterms:W3CDTF">2018-11-21T07:36:00Z</dcterms:created>
  <dcterms:modified xsi:type="dcterms:W3CDTF">2018-11-23T06:29:00Z</dcterms:modified>
</cp:coreProperties>
</file>