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B5" w:rsidRPr="00174E6F" w:rsidRDefault="00FD49D7" w:rsidP="00FD49D7">
      <w:pPr>
        <w:tabs>
          <w:tab w:val="center" w:pos="5245"/>
        </w:tabs>
        <w:spacing w:after="0" w:line="240" w:lineRule="auto"/>
        <w:rPr>
          <w:rFonts w:ascii="Book Antiqua" w:eastAsia="Calibri" w:hAnsi="Book Antiqua" w:cs="Tahoma,Bold"/>
          <w:b/>
          <w:noProof/>
          <w:sz w:val="20"/>
        </w:rPr>
      </w:pPr>
      <w:r w:rsidRPr="00174E6F">
        <w:rPr>
          <w:rFonts w:ascii="Book Antiqua" w:eastAsia="Calibri" w:hAnsi="Book Antiqua" w:cs="Tahoma,Bold"/>
          <w:b/>
          <w:noProof/>
          <w:sz w:val="20"/>
        </w:rPr>
        <w:drawing>
          <wp:inline distT="0" distB="0" distL="0" distR="0" wp14:anchorId="60D3DCE5" wp14:editId="3ACE1F33">
            <wp:extent cx="581025" cy="5429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D49D7">
        <w:rPr>
          <w:rFonts w:ascii="Book Antiqua" w:eastAsia="Calibri" w:hAnsi="Book Antiqua" w:cs="Tahoma,Bold"/>
          <w:b/>
          <w:noProof/>
          <w:sz w:val="20"/>
        </w:rPr>
        <w:t xml:space="preserve"> </w:t>
      </w:r>
    </w:p>
    <w:p w:rsidR="00E432B5" w:rsidRPr="00174E6F" w:rsidRDefault="00E432B5" w:rsidP="00E432B5">
      <w:pPr>
        <w:tabs>
          <w:tab w:val="center" w:pos="4820"/>
        </w:tabs>
        <w:spacing w:after="0" w:line="240" w:lineRule="auto"/>
        <w:rPr>
          <w:rFonts w:ascii="Palatino Linotype" w:eastAsia="Calibri" w:hAnsi="Palatino Linotype" w:cs="Verdana,Bold"/>
          <w:bCs/>
          <w:sz w:val="20"/>
          <w:lang w:eastAsia="en-US"/>
        </w:rPr>
      </w:pP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>ΕΛΛΗΝΙΚΗ ΔΗΜΟΚΡΑΤΙΑ</w:t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="00FD49D7">
        <w:rPr>
          <w:rFonts w:ascii="Palatino Linotype" w:eastAsia="Calibri" w:hAnsi="Palatino Linotype" w:cs="Verdana,Bold"/>
          <w:bCs/>
          <w:sz w:val="20"/>
          <w:lang w:eastAsia="en-US"/>
        </w:rPr>
        <w:t xml:space="preserve">    </w:t>
      </w:r>
      <w:r w:rsidR="00C5287F">
        <w:rPr>
          <w:rFonts w:ascii="Palatino Linotype" w:eastAsia="Calibri" w:hAnsi="Palatino Linotype" w:cs="Verdana,Bold"/>
          <w:bCs/>
          <w:sz w:val="20"/>
          <w:lang w:eastAsia="en-US"/>
        </w:rPr>
        <w:t xml:space="preserve">                 </w:t>
      </w:r>
      <w:bookmarkStart w:id="0" w:name="_GoBack"/>
      <w:bookmarkEnd w:id="0"/>
      <w:r w:rsidR="00FD49D7">
        <w:rPr>
          <w:rFonts w:ascii="Palatino Linotype" w:eastAsia="Calibri" w:hAnsi="Palatino Linotype" w:cs="Verdana,Bold"/>
          <w:bCs/>
          <w:sz w:val="20"/>
          <w:lang w:eastAsia="en-US"/>
        </w:rPr>
        <w:t xml:space="preserve"> </w:t>
      </w:r>
      <w:r w:rsidR="00C5287F">
        <w:rPr>
          <w:rFonts w:ascii="Palatino Linotype" w:eastAsia="Calibri" w:hAnsi="Palatino Linotype" w:cs="Verdana,Bold"/>
          <w:bCs/>
          <w:sz w:val="20"/>
          <w:u w:val="single"/>
          <w:lang w:eastAsia="en-US"/>
        </w:rPr>
        <w:t>ΑΡ.ΜΕΛΕΤΗΣ: 80</w:t>
      </w:r>
      <w:r w:rsidR="00FD49D7" w:rsidRPr="00FD49D7">
        <w:rPr>
          <w:rFonts w:ascii="Palatino Linotype" w:eastAsia="Calibri" w:hAnsi="Palatino Linotype" w:cs="Verdana,Bold"/>
          <w:bCs/>
          <w:sz w:val="20"/>
          <w:u w:val="single"/>
          <w:lang w:eastAsia="en-US"/>
        </w:rPr>
        <w:t>/2019</w:t>
      </w:r>
      <w:r w:rsidRPr="00FD49D7">
        <w:rPr>
          <w:rFonts w:ascii="Palatino Linotype" w:eastAsia="Calibri" w:hAnsi="Palatino Linotype" w:cs="Verdana,Bold"/>
          <w:bCs/>
          <w:sz w:val="20"/>
          <w:u w:val="single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</w:p>
    <w:p w:rsidR="00E432B5" w:rsidRPr="00174E6F" w:rsidRDefault="00E432B5" w:rsidP="00E432B5">
      <w:pPr>
        <w:autoSpaceDE w:val="0"/>
        <w:autoSpaceDN w:val="0"/>
        <w:adjustRightInd w:val="0"/>
        <w:spacing w:after="0" w:line="240" w:lineRule="auto"/>
        <w:ind w:right="84"/>
        <w:rPr>
          <w:rFonts w:ascii="Palatino Linotype" w:eastAsia="Calibri" w:hAnsi="Palatino Linotype" w:cs="Verdana,Bold"/>
          <w:bCs/>
          <w:sz w:val="20"/>
          <w:lang w:eastAsia="en-US"/>
        </w:rPr>
      </w:pP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>ΝΟΜΟΣ ΑΤΤΙΚΗΣ</w:t>
      </w:r>
      <w:r w:rsidR="00FD49D7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="00FD49D7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="00FD49D7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="00FD49D7">
        <w:rPr>
          <w:rFonts w:ascii="Palatino Linotype" w:eastAsia="Calibri" w:hAnsi="Palatino Linotype" w:cs="Verdana,Bold"/>
          <w:bCs/>
          <w:sz w:val="20"/>
          <w:lang w:eastAsia="en-US"/>
        </w:rPr>
        <w:tab/>
        <w:t>ΠΥ:</w:t>
      </w:r>
      <w:r w:rsidR="00FD49D7">
        <w:rPr>
          <w:rFonts w:ascii="Palatino Linotype" w:eastAsia="Calibri" w:hAnsi="Palatino Linotype" w:cs="Verdana,Bold"/>
          <w:bCs/>
          <w:sz w:val="20"/>
          <w:lang w:eastAsia="en-US"/>
        </w:rPr>
        <w:tab/>
        <w:t>23.913,40€</w:t>
      </w:r>
    </w:p>
    <w:p w:rsidR="00E432B5" w:rsidRPr="00174E6F" w:rsidRDefault="00E432B5" w:rsidP="00E432B5">
      <w:pPr>
        <w:autoSpaceDE w:val="0"/>
        <w:autoSpaceDN w:val="0"/>
        <w:adjustRightInd w:val="0"/>
        <w:spacing w:after="0" w:line="240" w:lineRule="auto"/>
        <w:ind w:right="84"/>
        <w:rPr>
          <w:rFonts w:ascii="Palatino Linotype" w:eastAsia="Calibri" w:hAnsi="Palatino Linotype" w:cs="Verdana,Bold"/>
          <w:b/>
          <w:bCs/>
          <w:sz w:val="20"/>
          <w:lang w:eastAsia="en-US"/>
        </w:rPr>
      </w:pPr>
      <w:r w:rsidRPr="00FD49D7">
        <w:rPr>
          <w:rFonts w:ascii="Palatino Linotype" w:eastAsia="Calibri" w:hAnsi="Palatino Linotype" w:cs="Verdana,Bold"/>
          <w:bCs/>
          <w:sz w:val="20"/>
          <w:lang w:eastAsia="en-US"/>
        </w:rPr>
        <w:t>ΔΗΜΟΣ ΧΑΛΑΝΔΡΙΟΥ</w:t>
      </w:r>
      <w:r w:rsidRPr="00174E6F">
        <w:rPr>
          <w:rFonts w:ascii="Palatino Linotype" w:eastAsia="Calibri" w:hAnsi="Palatino Linotype" w:cs="Verdana,Bold"/>
          <w:b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/>
          <w:bCs/>
          <w:sz w:val="20"/>
          <w:lang w:eastAsia="en-US"/>
        </w:rPr>
        <w:tab/>
      </w:r>
      <w:r w:rsidR="00FD49D7" w:rsidRPr="00FD49D7">
        <w:rPr>
          <w:rFonts w:ascii="Palatino Linotype" w:eastAsia="Calibri" w:hAnsi="Palatino Linotype" w:cs="Verdana,Bold"/>
          <w:bCs/>
          <w:sz w:val="20"/>
          <w:lang w:eastAsia="en-US"/>
        </w:rPr>
        <w:t>ΚΑ:</w:t>
      </w:r>
      <w:r w:rsidR="00FD49D7" w:rsidRPr="00FD49D7">
        <w:rPr>
          <w:rFonts w:ascii="Palatino Linotype" w:eastAsia="Calibri" w:hAnsi="Palatino Linotype" w:cs="Verdana,Bold"/>
          <w:bCs/>
          <w:sz w:val="20"/>
          <w:lang w:eastAsia="en-US"/>
        </w:rPr>
        <w:tab/>
        <w:t>20.6279.08</w:t>
      </w:r>
      <w:r w:rsidRPr="00FD49D7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/>
          <w:bCs/>
          <w:sz w:val="20"/>
          <w:lang w:eastAsia="en-US"/>
        </w:rPr>
        <w:t xml:space="preserve">             </w:t>
      </w:r>
    </w:p>
    <w:p w:rsidR="00E432B5" w:rsidRPr="00FD49D7" w:rsidRDefault="00E432B5" w:rsidP="00FD49D7">
      <w:pPr>
        <w:rPr>
          <w:rFonts w:ascii="Palatino Linotype" w:eastAsia="Calibri" w:hAnsi="Palatino Linotype" w:cs="Verdana,Bold"/>
          <w:bCs/>
          <w:sz w:val="20"/>
          <w:lang w:eastAsia="en-US"/>
        </w:rPr>
      </w:pP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 xml:space="preserve">Δ/ΝΣΗ ΔΙΑΧΕΙΡΙΣΗΣ </w:t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="00FD49D7">
        <w:rPr>
          <w:rFonts w:ascii="Palatino Linotype" w:eastAsia="Calibri" w:hAnsi="Palatino Linotype" w:cs="Verdana,Bold"/>
          <w:bCs/>
          <w:sz w:val="20"/>
          <w:lang w:val="en-US" w:eastAsia="en-US"/>
        </w:rPr>
        <w:t>CPV</w:t>
      </w:r>
      <w:r w:rsidR="00FD49D7">
        <w:rPr>
          <w:rFonts w:ascii="Palatino Linotype" w:eastAsia="Calibri" w:hAnsi="Palatino Linotype" w:cs="Verdana,Bold"/>
          <w:bCs/>
          <w:sz w:val="20"/>
          <w:lang w:eastAsia="en-US"/>
        </w:rPr>
        <w:t>:</w:t>
      </w:r>
      <w:r w:rsidR="00FD49D7">
        <w:rPr>
          <w:rFonts w:ascii="Palatino Linotype" w:eastAsia="Calibri" w:hAnsi="Palatino Linotype" w:cs="Verdana,Bold"/>
          <w:bCs/>
          <w:sz w:val="20"/>
          <w:lang w:eastAsia="en-US"/>
        </w:rPr>
        <w:tab/>
        <w:t>90512000-9</w:t>
      </w:r>
    </w:p>
    <w:p w:rsidR="00E432B5" w:rsidRPr="00174E6F" w:rsidRDefault="00E432B5" w:rsidP="00E432B5">
      <w:pPr>
        <w:autoSpaceDE w:val="0"/>
        <w:autoSpaceDN w:val="0"/>
        <w:adjustRightInd w:val="0"/>
        <w:spacing w:after="0" w:line="240" w:lineRule="auto"/>
        <w:ind w:right="84"/>
        <w:rPr>
          <w:rFonts w:ascii="Palatino Linotype" w:eastAsia="Calibri" w:hAnsi="Palatino Linotype" w:cs="Verdana,Bold"/>
          <w:bCs/>
          <w:sz w:val="20"/>
          <w:lang w:eastAsia="en-US"/>
        </w:rPr>
      </w:pP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>ΑΠΟΡΡΙΜΜΑΤΩΝ &amp; ΑΝΑΚΥΚΛΩΣΗΣ</w:t>
      </w:r>
    </w:p>
    <w:p w:rsidR="00E432B5" w:rsidRPr="00174E6F" w:rsidRDefault="00E432B5" w:rsidP="00E432B5">
      <w:pPr>
        <w:autoSpaceDE w:val="0"/>
        <w:autoSpaceDN w:val="0"/>
        <w:adjustRightInd w:val="0"/>
        <w:spacing w:after="0" w:line="240" w:lineRule="auto"/>
        <w:ind w:right="84"/>
        <w:rPr>
          <w:rFonts w:ascii="Palatino Linotype" w:eastAsia="Calibri" w:hAnsi="Palatino Linotype" w:cs="Verdana,Bold"/>
          <w:bCs/>
          <w:sz w:val="20"/>
          <w:lang w:eastAsia="en-US"/>
        </w:rPr>
      </w:pP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>ΤΜ.ΔΙΑΧΕΙΡΙΣΗΣ ΑΝΑΚΥΚΛΩΣΙΜΩΝ ΥΛΙΚΩΝ</w:t>
      </w:r>
    </w:p>
    <w:p w:rsidR="00E432B5" w:rsidRPr="00174E6F" w:rsidRDefault="00E432B5" w:rsidP="00E432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Verdana,Bold"/>
          <w:bCs/>
          <w:sz w:val="20"/>
          <w:lang w:eastAsia="en-US"/>
        </w:rPr>
      </w:pPr>
      <w:proofErr w:type="spellStart"/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>Ταχ.Δ</w:t>
      </w:r>
      <w:proofErr w:type="spellEnd"/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>/</w:t>
      </w:r>
      <w:proofErr w:type="spellStart"/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>νση</w:t>
      </w:r>
      <w:proofErr w:type="spellEnd"/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 xml:space="preserve">  </w:t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  <w:t>:Αττικής οδού &amp; Λεωνιδίου 1</w:t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  <w:t xml:space="preserve"> </w:t>
      </w:r>
    </w:p>
    <w:p w:rsidR="00E432B5" w:rsidRPr="00174E6F" w:rsidRDefault="00E432B5" w:rsidP="00E432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Verdana,Bold"/>
          <w:bCs/>
          <w:sz w:val="20"/>
          <w:lang w:eastAsia="en-US"/>
        </w:rPr>
      </w:pP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>Τ.Κ</w:t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  <w:t xml:space="preserve">:15234 </w:t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</w:p>
    <w:p w:rsidR="00E432B5" w:rsidRPr="00174E6F" w:rsidRDefault="00E432B5" w:rsidP="00E432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Verdana,Bold"/>
          <w:bCs/>
          <w:sz w:val="20"/>
          <w:lang w:eastAsia="en-US"/>
        </w:rPr>
      </w:pP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>Πληροφορίες  :</w:t>
      </w:r>
      <w:proofErr w:type="spellStart"/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>Ε.Μελανίτου</w:t>
      </w:r>
      <w:proofErr w:type="spellEnd"/>
    </w:p>
    <w:p w:rsidR="00E432B5" w:rsidRPr="00174E6F" w:rsidRDefault="00E432B5" w:rsidP="00E432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 w:cs="Verdana,Bold"/>
          <w:bCs/>
          <w:sz w:val="20"/>
          <w:lang w:eastAsia="en-US"/>
        </w:rPr>
      </w:pPr>
      <w:proofErr w:type="spellStart"/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>Τηλ</w:t>
      </w:r>
      <w:proofErr w:type="spellEnd"/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>.</w:t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  <w:t>:210-6895822</w:t>
      </w:r>
    </w:p>
    <w:p w:rsidR="00E432B5" w:rsidRPr="00174E6F" w:rsidRDefault="00E432B5" w:rsidP="00E432B5">
      <w:pPr>
        <w:autoSpaceDE w:val="0"/>
        <w:autoSpaceDN w:val="0"/>
        <w:adjustRightInd w:val="0"/>
        <w:spacing w:after="0" w:line="240" w:lineRule="auto"/>
        <w:rPr>
          <w:rFonts w:ascii="Palatino Linotype" w:eastAsia="Calibri" w:hAnsi="Palatino Linotype"/>
          <w:color w:val="0000FF"/>
          <w:sz w:val="20"/>
          <w:u w:val="single"/>
        </w:rPr>
      </w:pPr>
      <w:proofErr w:type="gramStart"/>
      <w:r w:rsidRPr="00174E6F">
        <w:rPr>
          <w:rFonts w:ascii="Palatino Linotype" w:eastAsia="Calibri" w:hAnsi="Palatino Linotype" w:cs="Verdana,Bold"/>
          <w:bCs/>
          <w:sz w:val="20"/>
          <w:lang w:val="en-US" w:eastAsia="en-US"/>
        </w:rPr>
        <w:t>e</w:t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>-</w:t>
      </w:r>
      <w:r w:rsidRPr="00174E6F">
        <w:rPr>
          <w:rFonts w:ascii="Palatino Linotype" w:eastAsia="Calibri" w:hAnsi="Palatino Linotype" w:cs="Verdana,Bold"/>
          <w:bCs/>
          <w:sz w:val="20"/>
          <w:lang w:val="en-US" w:eastAsia="en-US"/>
        </w:rPr>
        <w:t>mail</w:t>
      </w:r>
      <w:proofErr w:type="gramEnd"/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</w:r>
      <w:r w:rsidRPr="00174E6F">
        <w:rPr>
          <w:rFonts w:ascii="Palatino Linotype" w:eastAsia="Calibri" w:hAnsi="Palatino Linotype" w:cs="Verdana,Bold"/>
          <w:bCs/>
          <w:sz w:val="20"/>
          <w:lang w:eastAsia="en-US"/>
        </w:rPr>
        <w:tab/>
        <w:t>:</w:t>
      </w:r>
      <w:proofErr w:type="spellStart"/>
      <w:r w:rsidRPr="00174E6F">
        <w:rPr>
          <w:rFonts w:ascii="Palatino Linotype" w:eastAsia="Calibri" w:hAnsi="Palatino Linotype"/>
          <w:color w:val="0000FF"/>
          <w:sz w:val="20"/>
          <w:u w:val="single"/>
          <w:lang w:val="en-US"/>
        </w:rPr>
        <w:t>lena</w:t>
      </w:r>
      <w:proofErr w:type="spellEnd"/>
      <w:r w:rsidRPr="00174E6F">
        <w:rPr>
          <w:rFonts w:ascii="Palatino Linotype" w:eastAsia="Calibri" w:hAnsi="Palatino Linotype"/>
          <w:color w:val="0000FF"/>
          <w:sz w:val="20"/>
          <w:u w:val="single"/>
        </w:rPr>
        <w:t>.</w:t>
      </w:r>
      <w:proofErr w:type="spellStart"/>
      <w:r w:rsidRPr="00174E6F">
        <w:rPr>
          <w:rFonts w:ascii="Palatino Linotype" w:eastAsia="Calibri" w:hAnsi="Palatino Linotype"/>
          <w:color w:val="0000FF"/>
          <w:sz w:val="20"/>
          <w:u w:val="single"/>
          <w:lang w:val="en-US"/>
        </w:rPr>
        <w:t>melanitou</w:t>
      </w:r>
      <w:proofErr w:type="spellEnd"/>
      <w:r w:rsidRPr="00174E6F">
        <w:rPr>
          <w:rFonts w:ascii="Palatino Linotype" w:eastAsia="Calibri" w:hAnsi="Palatino Linotype"/>
          <w:color w:val="0000FF"/>
          <w:sz w:val="20"/>
          <w:u w:val="single"/>
        </w:rPr>
        <w:t>@halandri.gr</w:t>
      </w:r>
    </w:p>
    <w:p w:rsidR="00E432B5" w:rsidRPr="00413452" w:rsidRDefault="00E432B5" w:rsidP="00E432B5">
      <w:pPr>
        <w:tabs>
          <w:tab w:val="center" w:pos="5245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432B5" w:rsidRPr="00413452" w:rsidRDefault="00E432B5" w:rsidP="00E432B5">
      <w:pPr>
        <w:widowControl w:val="0"/>
        <w:numPr>
          <w:ilvl w:val="0"/>
          <w:numId w:val="1"/>
        </w:numPr>
        <w:shd w:val="clear" w:color="auto" w:fill="BFBFBF"/>
        <w:autoSpaceDE w:val="0"/>
        <w:autoSpaceDN w:val="0"/>
        <w:adjustRightInd w:val="0"/>
        <w:spacing w:after="0" w:line="271" w:lineRule="exact"/>
        <w:ind w:left="142" w:firstLine="0"/>
        <w:jc w:val="center"/>
        <w:rPr>
          <w:rFonts w:ascii="Palatino Linotype" w:hAnsi="Palatino Linotype"/>
          <w:b/>
          <w:bCs/>
          <w:position w:val="-1"/>
          <w:sz w:val="24"/>
          <w:szCs w:val="24"/>
        </w:rPr>
      </w:pPr>
      <w:r w:rsidRPr="00413452">
        <w:rPr>
          <w:rFonts w:ascii="Palatino Linotype" w:hAnsi="Palatino Linotype"/>
          <w:b/>
          <w:bCs/>
          <w:position w:val="-1"/>
          <w:sz w:val="24"/>
          <w:szCs w:val="24"/>
        </w:rPr>
        <w:t xml:space="preserve">ΕΝΤΥΠΟ ΟΙΚΟΝΟΜΙΚΗΣ ΠΡΟΣΦΟΡΑΣ </w:t>
      </w:r>
    </w:p>
    <w:p w:rsidR="00E432B5" w:rsidRPr="00413452" w:rsidRDefault="00E432B5" w:rsidP="00E432B5">
      <w:pPr>
        <w:keepNext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Palatino Linotype" w:hAnsi="Palatino Linotype" w:cs="Arial"/>
          <w:b/>
          <w:bCs/>
          <w:u w:val="single"/>
        </w:rPr>
      </w:pPr>
    </w:p>
    <w:p w:rsidR="00E432B5" w:rsidRPr="00413452" w:rsidRDefault="00E432B5" w:rsidP="00E432B5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/>
          <w:color w:val="FF0000"/>
          <w:sz w:val="24"/>
          <w:szCs w:val="24"/>
        </w:rPr>
      </w:pPr>
    </w:p>
    <w:p w:rsidR="00E432B5" w:rsidRPr="00413452" w:rsidRDefault="00E432B5" w:rsidP="00E432B5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Palatino Linotype" w:hAnsi="Palatino Linotype"/>
          <w:sz w:val="24"/>
          <w:szCs w:val="24"/>
        </w:rPr>
      </w:pPr>
      <w:r w:rsidRPr="00413452">
        <w:rPr>
          <w:rFonts w:ascii="Palatino Linotype" w:hAnsi="Palatino Linotype"/>
          <w:sz w:val="24"/>
          <w:szCs w:val="24"/>
        </w:rPr>
        <w:t>Του/ης…………………………………………………………………………………………………………………...με έδρα τ.......……………………………Οδός…………………………………</w:t>
      </w:r>
      <w:proofErr w:type="spellStart"/>
      <w:r w:rsidRPr="00413452">
        <w:rPr>
          <w:rFonts w:ascii="Palatino Linotype" w:hAnsi="Palatino Linotype"/>
          <w:sz w:val="24"/>
          <w:szCs w:val="24"/>
        </w:rPr>
        <w:t>Αριθμ</w:t>
      </w:r>
      <w:proofErr w:type="spellEnd"/>
      <w:r w:rsidRPr="00413452">
        <w:rPr>
          <w:rFonts w:ascii="Palatino Linotype" w:hAnsi="Palatino Linotype"/>
          <w:sz w:val="24"/>
          <w:szCs w:val="24"/>
        </w:rPr>
        <w:t xml:space="preserve"> ……………Τ.Κ. ……….. </w:t>
      </w:r>
      <w:proofErr w:type="spellStart"/>
      <w:r w:rsidRPr="00413452">
        <w:rPr>
          <w:rFonts w:ascii="Palatino Linotype" w:hAnsi="Palatino Linotype"/>
          <w:sz w:val="24"/>
          <w:szCs w:val="24"/>
        </w:rPr>
        <w:t>Τηλ</w:t>
      </w:r>
      <w:proofErr w:type="spellEnd"/>
      <w:r w:rsidRPr="00413452">
        <w:rPr>
          <w:rFonts w:ascii="Palatino Linotype" w:hAnsi="Palatino Linotype"/>
          <w:sz w:val="24"/>
          <w:szCs w:val="24"/>
        </w:rPr>
        <w:t>. …………………….…..</w:t>
      </w:r>
      <w:proofErr w:type="spellStart"/>
      <w:r w:rsidRPr="00413452">
        <w:rPr>
          <w:rFonts w:ascii="Palatino Linotype" w:hAnsi="Palatino Linotype"/>
          <w:sz w:val="24"/>
          <w:szCs w:val="24"/>
        </w:rPr>
        <w:t>Fax</w:t>
      </w:r>
      <w:proofErr w:type="spellEnd"/>
      <w:r w:rsidRPr="00413452">
        <w:rPr>
          <w:rFonts w:ascii="Palatino Linotype" w:hAnsi="Palatino Linotype"/>
          <w:sz w:val="24"/>
          <w:szCs w:val="24"/>
        </w:rPr>
        <w:t>. ………………………. Email: ………………………………….</w:t>
      </w:r>
    </w:p>
    <w:p w:rsidR="00E432B5" w:rsidRPr="00413452" w:rsidRDefault="00E432B5" w:rsidP="00E432B5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Palatino Linotype" w:hAnsi="Palatino Linotype"/>
          <w:sz w:val="24"/>
          <w:szCs w:val="24"/>
        </w:rPr>
      </w:pPr>
      <w:r w:rsidRPr="00413452">
        <w:rPr>
          <w:rFonts w:ascii="Palatino Linotype" w:hAnsi="Palatino Linotype"/>
          <w:sz w:val="24"/>
          <w:szCs w:val="24"/>
        </w:rPr>
        <w:t xml:space="preserve">Αφού έλαβα γνώση των όρων της μελέτης </w:t>
      </w:r>
      <w:r>
        <w:rPr>
          <w:rFonts w:ascii="Palatino Linotype" w:hAnsi="Palatino Linotype"/>
          <w:sz w:val="24"/>
          <w:szCs w:val="24"/>
        </w:rPr>
        <w:t xml:space="preserve">80/2019 με τίτλο: </w:t>
      </w:r>
      <w:r w:rsidRPr="00F03F23">
        <w:rPr>
          <w:rFonts w:ascii="Palatino Linotype" w:hAnsi="Palatino Linotype"/>
          <w:sz w:val="24"/>
          <w:szCs w:val="24"/>
        </w:rPr>
        <w:t xml:space="preserve"> «Διαχείριση απόβλητων εκσκαφών κατεδαφίσεων κατασκευών (ΑΕΚΚ) από εγκεκριμένο συλλογικό σύστημα του </w:t>
      </w:r>
      <w:proofErr w:type="spellStart"/>
      <w:r w:rsidRPr="00F03F23">
        <w:rPr>
          <w:rFonts w:ascii="Palatino Linotype" w:hAnsi="Palatino Linotype"/>
          <w:sz w:val="24"/>
          <w:szCs w:val="24"/>
        </w:rPr>
        <w:t>Ν.Αττικής</w:t>
      </w:r>
      <w:proofErr w:type="spellEnd"/>
      <w:r w:rsidRPr="00F03F23">
        <w:rPr>
          <w:rFonts w:ascii="Palatino Linotype" w:hAnsi="Palatino Linotype"/>
          <w:sz w:val="24"/>
          <w:szCs w:val="24"/>
        </w:rPr>
        <w:t>»</w:t>
      </w:r>
      <w:r w:rsidRPr="00413452">
        <w:rPr>
          <w:rFonts w:ascii="Palatino Linotype" w:hAnsi="Palatino Linotype"/>
          <w:sz w:val="24"/>
          <w:szCs w:val="24"/>
        </w:rPr>
        <w:t xml:space="preserve">», καθώς και των συνθηκών εκτέλεσης αυτής, υποβάλλω την παρούσα προσφορά και δηλώνω ότι αποδέχομαι πλήρως και χωρίς επιφύλαξη όλα </w:t>
      </w:r>
      <w:r>
        <w:rPr>
          <w:rFonts w:ascii="Palatino Linotype" w:hAnsi="Palatino Linotype"/>
          <w:sz w:val="24"/>
          <w:szCs w:val="24"/>
        </w:rPr>
        <w:t xml:space="preserve">τα περιγραφόμενα στην Μελ…80../2019 </w:t>
      </w:r>
      <w:r w:rsidRPr="00413452">
        <w:rPr>
          <w:rFonts w:ascii="Palatino Linotype" w:hAnsi="Palatino Linotype"/>
          <w:sz w:val="24"/>
          <w:szCs w:val="24"/>
        </w:rPr>
        <w:t xml:space="preserve"> και αναλαμβάνω την εκτέλεση </w:t>
      </w:r>
      <w:r>
        <w:rPr>
          <w:rFonts w:ascii="Palatino Linotype" w:hAnsi="Palatino Linotype"/>
          <w:sz w:val="24"/>
          <w:szCs w:val="24"/>
        </w:rPr>
        <w:t xml:space="preserve">της ανωτέρω περιγραφόμενης υπηρεσίας </w:t>
      </w:r>
      <w:r w:rsidRPr="00413452">
        <w:rPr>
          <w:rFonts w:ascii="Palatino Linotype" w:hAnsi="Palatino Linotype"/>
          <w:sz w:val="24"/>
          <w:szCs w:val="24"/>
        </w:rPr>
        <w:t>με τις ακόλουθες τιμές επί των τιμών του Τιμολογίου Μελέτης και του Προϋπολογισμού Μελέτης.</w:t>
      </w:r>
    </w:p>
    <w:p w:rsidR="00E432B5" w:rsidRPr="00413452" w:rsidRDefault="00E432B5" w:rsidP="00E432B5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Palatino Linotype" w:hAnsi="Palatino Linotype"/>
          <w:sz w:val="24"/>
          <w:szCs w:val="24"/>
        </w:rPr>
      </w:pPr>
    </w:p>
    <w:tbl>
      <w:tblPr>
        <w:tblW w:w="9137" w:type="dxa"/>
        <w:tblInd w:w="93" w:type="dxa"/>
        <w:tblLook w:val="04A0" w:firstRow="1" w:lastRow="0" w:firstColumn="1" w:lastColumn="0" w:noHBand="0" w:noVBand="1"/>
      </w:tblPr>
      <w:tblGrid>
        <w:gridCol w:w="3984"/>
        <w:gridCol w:w="1589"/>
        <w:gridCol w:w="1588"/>
        <w:gridCol w:w="1976"/>
      </w:tblGrid>
      <w:tr w:rsidR="00E432B5" w:rsidRPr="00413452" w:rsidTr="00311F5D">
        <w:trPr>
          <w:trHeight w:val="55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2B5" w:rsidRPr="00413452" w:rsidRDefault="00E432B5" w:rsidP="00311F5D">
            <w:pPr>
              <w:spacing w:after="0" w:line="240" w:lineRule="auto"/>
              <w:rPr>
                <w:rFonts w:ascii="Palatino Linotype" w:hAnsi="Palatino Linotype" w:cs="Calibri"/>
              </w:rPr>
            </w:pPr>
            <w:r w:rsidRPr="00413452">
              <w:rPr>
                <w:rFonts w:ascii="Palatino Linotype" w:hAnsi="Palatino Linotype" w:cs="Calibri"/>
              </w:rPr>
              <w:t>ΠΕΡΙΓΡΑΦΗ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2B5" w:rsidRPr="00413452" w:rsidRDefault="00E432B5" w:rsidP="00311F5D">
            <w:pPr>
              <w:spacing w:after="0" w:line="240" w:lineRule="auto"/>
              <w:rPr>
                <w:rFonts w:ascii="Palatino Linotype" w:hAnsi="Palatino Linotype" w:cs="Calibri"/>
              </w:rPr>
            </w:pPr>
            <w:r w:rsidRPr="00413452">
              <w:rPr>
                <w:rFonts w:ascii="Palatino Linotype" w:hAnsi="Palatino Linotype" w:cs="Calibri"/>
              </w:rPr>
              <w:t>Σύνολο  (χωρίς ΦΠΑ)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2B5" w:rsidRPr="00413452" w:rsidRDefault="00E432B5" w:rsidP="00311F5D">
            <w:pPr>
              <w:spacing w:after="0" w:line="240" w:lineRule="auto"/>
              <w:rPr>
                <w:rFonts w:ascii="Palatino Linotype" w:hAnsi="Palatino Linotype" w:cs="Calibri"/>
              </w:rPr>
            </w:pPr>
            <w:r w:rsidRPr="00413452">
              <w:rPr>
                <w:rFonts w:ascii="Palatino Linotype" w:hAnsi="Palatino Linotype" w:cs="Calibri"/>
              </w:rPr>
              <w:t>ΦΠΑ 24%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2B5" w:rsidRPr="00413452" w:rsidRDefault="00E432B5" w:rsidP="00311F5D">
            <w:pPr>
              <w:spacing w:after="0" w:line="240" w:lineRule="auto"/>
              <w:rPr>
                <w:rFonts w:ascii="Palatino Linotype" w:hAnsi="Palatino Linotype" w:cs="Calibri"/>
              </w:rPr>
            </w:pPr>
            <w:r w:rsidRPr="00413452">
              <w:rPr>
                <w:rFonts w:ascii="Palatino Linotype" w:hAnsi="Palatino Linotype" w:cs="Calibri"/>
              </w:rPr>
              <w:t xml:space="preserve">Συνολική τιμή (€) με ΦΠΑ </w:t>
            </w:r>
          </w:p>
        </w:tc>
      </w:tr>
      <w:tr w:rsidR="00E432B5" w:rsidRPr="00413452" w:rsidTr="00311F5D">
        <w:trPr>
          <w:trHeight w:val="13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2B5" w:rsidRPr="00413452" w:rsidRDefault="00E432B5" w:rsidP="00311F5D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F03F23">
              <w:rPr>
                <w:rFonts w:ascii="Palatino Linotype" w:hAnsi="Palatino Linotype" w:cs="Arial"/>
              </w:rPr>
              <w:t xml:space="preserve"> «Διαχείριση </w:t>
            </w:r>
            <w:r>
              <w:rPr>
                <w:rFonts w:ascii="Palatino Linotype" w:hAnsi="Palatino Linotype" w:cs="Arial"/>
              </w:rPr>
              <w:t xml:space="preserve">(μεταφορά και διάθεση) </w:t>
            </w:r>
            <w:r w:rsidRPr="00F03F23">
              <w:rPr>
                <w:rFonts w:ascii="Palatino Linotype" w:hAnsi="Palatino Linotype" w:cs="Arial"/>
              </w:rPr>
              <w:t>απόβλητων εκσκαφών κατεδαφίσεων κατασκευών (ΑΕΚΚ)</w:t>
            </w:r>
            <w:r>
              <w:rPr>
                <w:rFonts w:ascii="Palatino Linotype" w:hAnsi="Palatino Linotype" w:cs="Arial"/>
              </w:rPr>
              <w:t xml:space="preserve">, παραγομένων στο Δήμο Χαλανδρίου </w:t>
            </w:r>
            <w:r w:rsidRPr="00F03F23">
              <w:rPr>
                <w:rFonts w:ascii="Palatino Linotype" w:hAnsi="Palatino Linotype" w:cs="Arial"/>
              </w:rPr>
              <w:t xml:space="preserve"> από εγκεκριμένο συλλογικό σύστημα του </w:t>
            </w:r>
            <w:proofErr w:type="spellStart"/>
            <w:r w:rsidRPr="00F03F23">
              <w:rPr>
                <w:rFonts w:ascii="Palatino Linotype" w:hAnsi="Palatino Linotype" w:cs="Arial"/>
              </w:rPr>
              <w:t>Ν.Αττικής</w:t>
            </w:r>
            <w:proofErr w:type="spellEnd"/>
            <w:r w:rsidRPr="00F03F23">
              <w:rPr>
                <w:rFonts w:ascii="Palatino Linotype" w:hAnsi="Palatino Linotype" w:cs="Arial"/>
              </w:rPr>
              <w:t>»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B5" w:rsidRPr="00413452" w:rsidRDefault="00E432B5" w:rsidP="00311F5D">
            <w:pPr>
              <w:spacing w:after="0" w:line="240" w:lineRule="auto"/>
              <w:rPr>
                <w:rFonts w:ascii="Palatino Linotype" w:hAnsi="Palatino Linotype" w:cs="Calibri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B5" w:rsidRPr="00413452" w:rsidRDefault="00E432B5" w:rsidP="00311F5D">
            <w:pPr>
              <w:spacing w:after="0" w:line="240" w:lineRule="auto"/>
              <w:rPr>
                <w:rFonts w:ascii="Palatino Linotype" w:hAnsi="Palatino Linotype" w:cs="Calibri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B5" w:rsidRPr="00413452" w:rsidRDefault="00E432B5" w:rsidP="00311F5D">
            <w:pPr>
              <w:spacing w:after="0" w:line="240" w:lineRule="auto"/>
              <w:rPr>
                <w:rFonts w:ascii="Palatino Linotype" w:hAnsi="Palatino Linotype" w:cs="Calibri"/>
              </w:rPr>
            </w:pPr>
          </w:p>
        </w:tc>
      </w:tr>
    </w:tbl>
    <w:p w:rsidR="00E432B5" w:rsidRPr="00413452" w:rsidRDefault="00E432B5" w:rsidP="00E432B5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/>
          <w:color w:val="FF0000"/>
          <w:sz w:val="24"/>
          <w:szCs w:val="24"/>
        </w:rPr>
      </w:pPr>
    </w:p>
    <w:p w:rsidR="00E432B5" w:rsidRPr="00413452" w:rsidRDefault="00E432B5" w:rsidP="00E432B5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  <w:r w:rsidRPr="00413452">
        <w:rPr>
          <w:rFonts w:ascii="Times New Roman" w:hAnsi="Times New Roman"/>
          <w:color w:val="FF0000"/>
          <w:sz w:val="24"/>
          <w:szCs w:val="24"/>
        </w:rPr>
        <w:tab/>
      </w:r>
      <w:r w:rsidRPr="00413452">
        <w:rPr>
          <w:rFonts w:ascii="Times New Roman" w:hAnsi="Times New Roman"/>
          <w:color w:val="FF0000"/>
          <w:sz w:val="24"/>
          <w:szCs w:val="24"/>
        </w:rPr>
        <w:tab/>
      </w:r>
      <w:r w:rsidRPr="00413452">
        <w:rPr>
          <w:rFonts w:ascii="Times New Roman" w:hAnsi="Times New Roman"/>
          <w:color w:val="FF0000"/>
          <w:sz w:val="24"/>
          <w:szCs w:val="24"/>
        </w:rPr>
        <w:tab/>
      </w:r>
      <w:r w:rsidRPr="00413452">
        <w:rPr>
          <w:rFonts w:ascii="Times New Roman" w:hAnsi="Times New Roman"/>
          <w:color w:val="FF0000"/>
          <w:sz w:val="24"/>
          <w:szCs w:val="24"/>
        </w:rPr>
        <w:tab/>
      </w:r>
      <w:r w:rsidRPr="00413452">
        <w:rPr>
          <w:rFonts w:ascii="Times New Roman" w:hAnsi="Times New Roman"/>
          <w:color w:val="FF0000"/>
          <w:sz w:val="24"/>
          <w:szCs w:val="24"/>
        </w:rPr>
        <w:tab/>
      </w:r>
      <w:r w:rsidRPr="00413452">
        <w:rPr>
          <w:rFonts w:ascii="Times New Roman" w:hAnsi="Times New Roman"/>
          <w:color w:val="FF0000"/>
          <w:sz w:val="24"/>
          <w:szCs w:val="24"/>
        </w:rPr>
        <w:tab/>
      </w:r>
      <w:r w:rsidRPr="00413452">
        <w:rPr>
          <w:rFonts w:ascii="Times New Roman" w:hAnsi="Times New Roman"/>
          <w:sz w:val="24"/>
          <w:szCs w:val="24"/>
        </w:rPr>
        <w:t xml:space="preserve">Χαλάνδρι   …../……/2019 </w:t>
      </w:r>
    </w:p>
    <w:p w:rsidR="00E432B5" w:rsidRPr="00413452" w:rsidRDefault="00E432B5" w:rsidP="00E432B5">
      <w:pPr>
        <w:autoSpaceDE w:val="0"/>
        <w:autoSpaceDN w:val="0"/>
        <w:adjustRightInd w:val="0"/>
        <w:spacing w:after="0" w:line="240" w:lineRule="auto"/>
        <w:ind w:left="5040" w:right="-1" w:firstLine="720"/>
        <w:rPr>
          <w:rFonts w:ascii="Times New Roman" w:hAnsi="Times New Roman"/>
          <w:sz w:val="24"/>
          <w:szCs w:val="24"/>
        </w:rPr>
      </w:pPr>
      <w:r w:rsidRPr="00413452">
        <w:rPr>
          <w:rFonts w:ascii="Times New Roman" w:hAnsi="Times New Roman"/>
          <w:sz w:val="24"/>
          <w:szCs w:val="24"/>
        </w:rPr>
        <w:t>Ο προσφέρων</w:t>
      </w:r>
    </w:p>
    <w:p w:rsidR="00E432B5" w:rsidRPr="00413452" w:rsidRDefault="00E432B5" w:rsidP="00E432B5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</w:p>
    <w:p w:rsidR="00E432B5" w:rsidRPr="00413452" w:rsidRDefault="00E432B5" w:rsidP="00E432B5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  <w:r w:rsidRPr="00413452">
        <w:rPr>
          <w:rFonts w:ascii="Times New Roman" w:hAnsi="Times New Roman"/>
          <w:sz w:val="24"/>
          <w:szCs w:val="24"/>
        </w:rPr>
        <w:tab/>
      </w:r>
      <w:r w:rsidRPr="00413452">
        <w:rPr>
          <w:rFonts w:ascii="Times New Roman" w:hAnsi="Times New Roman"/>
          <w:sz w:val="24"/>
          <w:szCs w:val="24"/>
        </w:rPr>
        <w:tab/>
      </w:r>
      <w:r w:rsidRPr="00413452">
        <w:rPr>
          <w:rFonts w:ascii="Times New Roman" w:hAnsi="Times New Roman"/>
          <w:sz w:val="24"/>
          <w:szCs w:val="24"/>
        </w:rPr>
        <w:tab/>
      </w:r>
      <w:r w:rsidRPr="00413452">
        <w:rPr>
          <w:rFonts w:ascii="Times New Roman" w:hAnsi="Times New Roman"/>
          <w:sz w:val="24"/>
          <w:szCs w:val="24"/>
        </w:rPr>
        <w:tab/>
      </w:r>
      <w:r w:rsidRPr="00413452">
        <w:rPr>
          <w:rFonts w:ascii="Times New Roman" w:hAnsi="Times New Roman"/>
          <w:sz w:val="24"/>
          <w:szCs w:val="24"/>
        </w:rPr>
        <w:tab/>
      </w:r>
      <w:r w:rsidRPr="00413452">
        <w:rPr>
          <w:rFonts w:ascii="Times New Roman" w:hAnsi="Times New Roman"/>
          <w:sz w:val="24"/>
          <w:szCs w:val="24"/>
        </w:rPr>
        <w:tab/>
        <w:t>………………………………………..</w:t>
      </w:r>
    </w:p>
    <w:p w:rsidR="00BA7B49" w:rsidRDefault="00E432B5" w:rsidP="00E432B5">
      <w:r w:rsidRPr="00413452">
        <w:rPr>
          <w:rFonts w:ascii="Times New Roman" w:hAnsi="Times New Roman"/>
          <w:sz w:val="24"/>
          <w:szCs w:val="24"/>
        </w:rPr>
        <w:tab/>
      </w:r>
      <w:r w:rsidRPr="00413452">
        <w:rPr>
          <w:rFonts w:ascii="Times New Roman" w:hAnsi="Times New Roman"/>
          <w:sz w:val="24"/>
          <w:szCs w:val="24"/>
        </w:rPr>
        <w:tab/>
      </w:r>
      <w:r w:rsidRPr="00413452">
        <w:rPr>
          <w:rFonts w:ascii="Times New Roman" w:hAnsi="Times New Roman"/>
          <w:sz w:val="24"/>
          <w:szCs w:val="24"/>
        </w:rPr>
        <w:tab/>
      </w:r>
      <w:r w:rsidRPr="00413452">
        <w:rPr>
          <w:rFonts w:ascii="Times New Roman" w:hAnsi="Times New Roman"/>
          <w:sz w:val="24"/>
          <w:szCs w:val="24"/>
        </w:rPr>
        <w:tab/>
      </w:r>
      <w:r w:rsidRPr="00413452">
        <w:rPr>
          <w:rFonts w:ascii="Times New Roman" w:hAnsi="Times New Roman"/>
          <w:sz w:val="24"/>
          <w:szCs w:val="24"/>
        </w:rPr>
        <w:tab/>
      </w:r>
      <w:r w:rsidRPr="00413452">
        <w:rPr>
          <w:rFonts w:ascii="Times New Roman" w:hAnsi="Times New Roman"/>
          <w:sz w:val="24"/>
          <w:szCs w:val="24"/>
        </w:rPr>
        <w:tab/>
        <w:t xml:space="preserve">      (σφραγίδα-υπογραφή)                       </w:t>
      </w:r>
    </w:p>
    <w:sectPr w:rsidR="00BA7B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209A0"/>
    <w:multiLevelType w:val="hybridMultilevel"/>
    <w:tmpl w:val="74C29190"/>
    <w:lvl w:ilvl="0" w:tplc="0408000F">
      <w:start w:val="1"/>
      <w:numFmt w:val="decimal"/>
      <w:lvlText w:val="%1."/>
      <w:lvlJc w:val="left"/>
      <w:pPr>
        <w:ind w:left="3616" w:hanging="360"/>
      </w:pPr>
    </w:lvl>
    <w:lvl w:ilvl="1" w:tplc="04080019" w:tentative="1">
      <w:start w:val="1"/>
      <w:numFmt w:val="lowerLetter"/>
      <w:lvlText w:val="%2."/>
      <w:lvlJc w:val="left"/>
      <w:pPr>
        <w:ind w:left="4336" w:hanging="360"/>
      </w:pPr>
    </w:lvl>
    <w:lvl w:ilvl="2" w:tplc="0408001B" w:tentative="1">
      <w:start w:val="1"/>
      <w:numFmt w:val="lowerRoman"/>
      <w:lvlText w:val="%3."/>
      <w:lvlJc w:val="right"/>
      <w:pPr>
        <w:ind w:left="5056" w:hanging="180"/>
      </w:pPr>
    </w:lvl>
    <w:lvl w:ilvl="3" w:tplc="0408000F" w:tentative="1">
      <w:start w:val="1"/>
      <w:numFmt w:val="decimal"/>
      <w:lvlText w:val="%4."/>
      <w:lvlJc w:val="left"/>
      <w:pPr>
        <w:ind w:left="5776" w:hanging="360"/>
      </w:pPr>
    </w:lvl>
    <w:lvl w:ilvl="4" w:tplc="04080019" w:tentative="1">
      <w:start w:val="1"/>
      <w:numFmt w:val="lowerLetter"/>
      <w:lvlText w:val="%5."/>
      <w:lvlJc w:val="left"/>
      <w:pPr>
        <w:ind w:left="6496" w:hanging="360"/>
      </w:pPr>
    </w:lvl>
    <w:lvl w:ilvl="5" w:tplc="0408001B" w:tentative="1">
      <w:start w:val="1"/>
      <w:numFmt w:val="lowerRoman"/>
      <w:lvlText w:val="%6."/>
      <w:lvlJc w:val="right"/>
      <w:pPr>
        <w:ind w:left="7216" w:hanging="180"/>
      </w:pPr>
    </w:lvl>
    <w:lvl w:ilvl="6" w:tplc="0408000F" w:tentative="1">
      <w:start w:val="1"/>
      <w:numFmt w:val="decimal"/>
      <w:lvlText w:val="%7."/>
      <w:lvlJc w:val="left"/>
      <w:pPr>
        <w:ind w:left="7936" w:hanging="360"/>
      </w:pPr>
    </w:lvl>
    <w:lvl w:ilvl="7" w:tplc="04080019" w:tentative="1">
      <w:start w:val="1"/>
      <w:numFmt w:val="lowerLetter"/>
      <w:lvlText w:val="%8."/>
      <w:lvlJc w:val="left"/>
      <w:pPr>
        <w:ind w:left="8656" w:hanging="360"/>
      </w:pPr>
    </w:lvl>
    <w:lvl w:ilvl="8" w:tplc="0408001B" w:tentative="1">
      <w:start w:val="1"/>
      <w:numFmt w:val="lowerRoman"/>
      <w:lvlText w:val="%9."/>
      <w:lvlJc w:val="right"/>
      <w:pPr>
        <w:ind w:left="93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3A"/>
    <w:rsid w:val="00571D3A"/>
    <w:rsid w:val="00BA7B49"/>
    <w:rsid w:val="00C5287F"/>
    <w:rsid w:val="00E432B5"/>
    <w:rsid w:val="00FD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CA272-8553-4BE5-B617-FC322ABE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5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4</cp:revision>
  <dcterms:created xsi:type="dcterms:W3CDTF">2019-08-06T09:03:00Z</dcterms:created>
  <dcterms:modified xsi:type="dcterms:W3CDTF">2019-08-06T09:16:00Z</dcterms:modified>
</cp:coreProperties>
</file>