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A1" w:rsidRDefault="00C958A1" w:rsidP="00DF061D">
      <w:pPr>
        <w:pStyle w:val="1"/>
        <w:jc w:val="center"/>
        <w:rPr>
          <w:sz w:val="36"/>
          <w:szCs w:val="36"/>
          <w:shd w:val="clear" w:color="auto" w:fill="FFFFFF"/>
          <w:lang w:val="en-US"/>
        </w:rPr>
      </w:pPr>
      <w:r w:rsidRPr="00DF061D">
        <w:rPr>
          <w:sz w:val="20"/>
        </w:rPr>
        <w:br w:type="textWrapping" w:clear="all"/>
      </w:r>
      <w:r w:rsidR="00DF061D" w:rsidRPr="00DF061D">
        <w:rPr>
          <w:sz w:val="36"/>
          <w:szCs w:val="36"/>
          <w:shd w:val="clear" w:color="auto" w:fill="FFFFFF"/>
        </w:rPr>
        <w:t>Σεμινάρια Ψυχοεκπαίδευσης για την άνοια από το «Καρέλλειο»</w:t>
      </w:r>
    </w:p>
    <w:p w:rsidR="00DF061D" w:rsidRPr="00DF061D" w:rsidRDefault="00DF061D" w:rsidP="00DF061D">
      <w:pPr>
        <w:pStyle w:val="1"/>
        <w:jc w:val="center"/>
        <w:rPr>
          <w:sz w:val="36"/>
          <w:szCs w:val="36"/>
          <w:shd w:val="clear" w:color="auto" w:fill="FFFFFF"/>
          <w:lang w:val="en-US"/>
        </w:rPr>
      </w:pPr>
    </w:p>
    <w:p w:rsidR="00DF061D" w:rsidRPr="00DF061D" w:rsidRDefault="00DF061D" w:rsidP="00DF061D">
      <w:pPr>
        <w:pStyle w:val="Web"/>
        <w:shd w:val="clear" w:color="auto" w:fill="FFFFFF"/>
        <w:spacing w:before="90" w:beforeAutospacing="0" w:after="90" w:afterAutospacing="0"/>
        <w:jc w:val="both"/>
        <w:rPr>
          <w:rFonts w:ascii="Palatino Linotype" w:hAnsi="Palatino Linotype" w:cs="Helvetica"/>
          <w:color w:val="1C1E21"/>
          <w:sz w:val="32"/>
          <w:szCs w:val="32"/>
        </w:rPr>
      </w:pPr>
      <w:r w:rsidRPr="00DF061D">
        <w:rPr>
          <w:rFonts w:ascii="Palatino Linotype" w:hAnsi="Palatino Linotype" w:cs="Helvetica"/>
          <w:color w:val="1C1E21"/>
          <w:sz w:val="32"/>
          <w:szCs w:val="32"/>
        </w:rPr>
        <w:t>Τον Οκτώβριο ξεκινάει ο νέος σεμιναριακός κύκλος ψυχοεκπαίδευσης για την άνοια που πραγματοποιεί το «Καρέλλειο», το Πρότυπο Κέντρο Alzheimer του Φιλανθρωπικού Οργανισμού της Ιεράς Αρχιεπισκοπής Αθηνών, «ΑΠΟΣΤΟΛΗ».</w:t>
      </w:r>
    </w:p>
    <w:p w:rsidR="00DF061D" w:rsidRPr="00DF061D" w:rsidRDefault="00DF061D" w:rsidP="00DF061D">
      <w:pPr>
        <w:pStyle w:val="Web"/>
        <w:shd w:val="clear" w:color="auto" w:fill="FFFFFF"/>
        <w:spacing w:before="90" w:beforeAutospacing="0" w:after="90" w:afterAutospacing="0"/>
        <w:jc w:val="both"/>
        <w:rPr>
          <w:rFonts w:ascii="Palatino Linotype" w:hAnsi="Palatino Linotype" w:cs="Helvetica"/>
          <w:color w:val="1C1E21"/>
          <w:sz w:val="32"/>
          <w:szCs w:val="32"/>
        </w:rPr>
      </w:pPr>
    </w:p>
    <w:p w:rsidR="00DF061D" w:rsidRPr="00DF061D" w:rsidRDefault="00DF061D" w:rsidP="00DF061D">
      <w:pPr>
        <w:pStyle w:val="Web"/>
        <w:shd w:val="clear" w:color="auto" w:fill="FFFFFF"/>
        <w:spacing w:before="90" w:beforeAutospacing="0" w:after="90" w:afterAutospacing="0"/>
        <w:jc w:val="both"/>
        <w:rPr>
          <w:rFonts w:ascii="Palatino Linotype" w:hAnsi="Palatino Linotype" w:cs="Helvetica"/>
          <w:color w:val="1C1E21"/>
          <w:sz w:val="32"/>
          <w:szCs w:val="32"/>
        </w:rPr>
      </w:pPr>
      <w:r w:rsidRPr="00DF061D">
        <w:rPr>
          <w:rFonts w:ascii="Palatino Linotype" w:hAnsi="Palatino Linotype" w:cs="Helvetica"/>
          <w:color w:val="1C1E21"/>
          <w:sz w:val="32"/>
          <w:szCs w:val="32"/>
        </w:rPr>
        <w:t>Η ψυχοεκπαίδευση θα πραγματοποιηθεί σε τρεις σεμιναριακούς κύκλους, από την Πέμπτη 10 Οκτωβρίου και για τις επόμενες δυο Πέμπτες (17 και 24 Οκτωβρίου) στις εγκαταστάσεις της Μονάδας.</w:t>
      </w:r>
    </w:p>
    <w:p w:rsidR="00DF061D" w:rsidRPr="00DF061D" w:rsidRDefault="00DF061D" w:rsidP="00DF061D">
      <w:pPr>
        <w:pStyle w:val="Web"/>
        <w:shd w:val="clear" w:color="auto" w:fill="FFFFFF"/>
        <w:spacing w:before="90" w:beforeAutospacing="0" w:after="90" w:afterAutospacing="0"/>
        <w:jc w:val="both"/>
        <w:rPr>
          <w:rFonts w:ascii="Palatino Linotype" w:hAnsi="Palatino Linotype" w:cs="Helvetica"/>
          <w:color w:val="1C1E21"/>
          <w:sz w:val="32"/>
          <w:szCs w:val="32"/>
        </w:rPr>
      </w:pPr>
    </w:p>
    <w:p w:rsidR="00DF061D" w:rsidRPr="00DF061D" w:rsidRDefault="00DF061D" w:rsidP="00DF061D">
      <w:pPr>
        <w:pStyle w:val="Web"/>
        <w:shd w:val="clear" w:color="auto" w:fill="FFFFFF"/>
        <w:spacing w:before="0" w:beforeAutospacing="0" w:after="90" w:afterAutospacing="0"/>
        <w:jc w:val="both"/>
        <w:rPr>
          <w:rFonts w:ascii="Palatino Linotype" w:hAnsi="Palatino Linotype" w:cs="Helvetica"/>
          <w:color w:val="1C1E21"/>
          <w:sz w:val="32"/>
          <w:szCs w:val="32"/>
          <w:lang w:val="en-US"/>
        </w:rPr>
      </w:pPr>
      <w:r w:rsidRPr="00DF061D">
        <w:rPr>
          <w:rFonts w:ascii="Palatino Linotype" w:hAnsi="Palatino Linotype" w:cs="Helvetica"/>
          <w:color w:val="1C1E21"/>
          <w:sz w:val="32"/>
          <w:szCs w:val="32"/>
        </w:rPr>
        <w:t>Τα σεμινάρια απευθύνονται σε συγγενείς ατόμων με άνοια, φροντιστές, φοιτητές και επαγγελματίες υγείας ενώ στο τέλος των σεμιναρίων θα δοθούν βεβαιώσεις παρακολούθησης.</w:t>
      </w:r>
    </w:p>
    <w:p w:rsidR="00DF061D" w:rsidRPr="00DF061D" w:rsidRDefault="00DF061D" w:rsidP="00DF061D">
      <w:pPr>
        <w:pStyle w:val="Web"/>
        <w:shd w:val="clear" w:color="auto" w:fill="FFFFFF"/>
        <w:spacing w:before="0" w:beforeAutospacing="0" w:after="90" w:afterAutospacing="0"/>
        <w:jc w:val="both"/>
        <w:rPr>
          <w:rFonts w:ascii="Palatino Linotype" w:hAnsi="Palatino Linotype" w:cs="Helvetica"/>
          <w:color w:val="1C1E21"/>
          <w:sz w:val="32"/>
          <w:szCs w:val="32"/>
          <w:lang w:val="en-US"/>
        </w:rPr>
      </w:pPr>
    </w:p>
    <w:p w:rsidR="00DF061D" w:rsidRPr="00DF061D" w:rsidRDefault="00DF061D" w:rsidP="00DF061D">
      <w:pPr>
        <w:pStyle w:val="1"/>
        <w:rPr>
          <w:rFonts w:ascii="Palatino Linotype" w:hAnsi="Palatino Linotype"/>
          <w:b w:val="0"/>
          <w:sz w:val="32"/>
          <w:szCs w:val="32"/>
        </w:rPr>
      </w:pPr>
      <w:r w:rsidRPr="00DF061D">
        <w:rPr>
          <w:rFonts w:ascii="Palatino Linotype" w:hAnsi="Palatino Linotype" w:cs="Helvetica"/>
          <w:color w:val="1C1E21"/>
          <w:sz w:val="32"/>
          <w:szCs w:val="32"/>
          <w:shd w:val="clear" w:color="auto" w:fill="FFFFFF"/>
        </w:rPr>
        <w:t>Είσοδος δωρεάν</w:t>
      </w:r>
      <w:r w:rsidRPr="00DF061D">
        <w:rPr>
          <w:rFonts w:ascii="Palatino Linotype" w:hAnsi="Palatino Linotype" w:cs="Helvetica"/>
          <w:color w:val="1C1E21"/>
          <w:sz w:val="32"/>
          <w:szCs w:val="32"/>
        </w:rPr>
        <w:br/>
      </w:r>
      <w:r w:rsidRPr="00DF061D">
        <w:rPr>
          <w:rFonts w:ascii="Palatino Linotype" w:hAnsi="Palatino Linotype" w:cs="Helvetica"/>
          <w:b w:val="0"/>
          <w:color w:val="1C1E21"/>
          <w:sz w:val="32"/>
          <w:szCs w:val="32"/>
          <w:shd w:val="clear" w:color="auto" w:fill="FFFFFF"/>
        </w:rPr>
        <w:t>Διεύθυνση: Ηρώδου Αττικού και Αφροδίτης 1, Χαλάνδρι, 15233</w:t>
      </w:r>
      <w:r w:rsidRPr="00DF061D">
        <w:rPr>
          <w:rFonts w:ascii="Palatino Linotype" w:hAnsi="Palatino Linotype" w:cs="Helvetica"/>
          <w:b w:val="0"/>
          <w:color w:val="1C1E21"/>
          <w:sz w:val="32"/>
          <w:szCs w:val="32"/>
        </w:rPr>
        <w:br/>
      </w:r>
      <w:r w:rsidRPr="00DF061D">
        <w:rPr>
          <w:rFonts w:ascii="Palatino Linotype" w:hAnsi="Palatino Linotype" w:cs="Helvetica"/>
          <w:b w:val="0"/>
          <w:color w:val="1C1E21"/>
          <w:sz w:val="32"/>
          <w:szCs w:val="32"/>
          <w:shd w:val="clear" w:color="auto" w:fill="FFFFFF"/>
        </w:rPr>
        <w:t>Περισσότερες πληροφορίες στο τηλέφωνο: 2130227965</w:t>
      </w:r>
    </w:p>
    <w:sectPr w:rsidR="00DF061D" w:rsidRPr="00DF061D" w:rsidSect="00A1274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83" w:rsidRDefault="00DF6E83" w:rsidP="00C958A1">
      <w:pPr>
        <w:spacing w:after="0" w:line="240" w:lineRule="auto"/>
      </w:pPr>
      <w:r>
        <w:separator/>
      </w:r>
    </w:p>
  </w:endnote>
  <w:endnote w:type="continuationSeparator" w:id="1">
    <w:p w:rsidR="00DF6E83" w:rsidRDefault="00DF6E83" w:rsidP="00C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83" w:rsidRDefault="00DF6E83" w:rsidP="00C958A1">
      <w:pPr>
        <w:spacing w:after="0" w:line="240" w:lineRule="auto"/>
      </w:pPr>
      <w:r>
        <w:separator/>
      </w:r>
    </w:p>
  </w:footnote>
  <w:footnote w:type="continuationSeparator" w:id="1">
    <w:p w:rsidR="00DF6E83" w:rsidRDefault="00DF6E83" w:rsidP="00C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3E" w:rsidRDefault="00EE473E">
    <w:pPr>
      <w:pStyle w:val="a4"/>
    </w:pPr>
    <w:r w:rsidRPr="00C958A1">
      <w:rPr>
        <w:noProof/>
      </w:rPr>
      <w:drawing>
        <wp:inline distT="0" distB="0" distL="0" distR="0">
          <wp:extent cx="1695450" cy="752475"/>
          <wp:effectExtent l="19050" t="0" r="0" b="0"/>
          <wp:docPr id="1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C958A1">
      <w:rPr>
        <w:noProof/>
      </w:rPr>
      <w:drawing>
        <wp:inline distT="0" distB="0" distL="0" distR="0">
          <wp:extent cx="704850" cy="857250"/>
          <wp:effectExtent l="19050" t="0" r="0" b="0"/>
          <wp:docPr id="46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E3B"/>
    <w:rsid w:val="0004088C"/>
    <w:rsid w:val="000517DD"/>
    <w:rsid w:val="000B6F91"/>
    <w:rsid w:val="001476C3"/>
    <w:rsid w:val="00163C06"/>
    <w:rsid w:val="00166059"/>
    <w:rsid w:val="00171122"/>
    <w:rsid w:val="001749A4"/>
    <w:rsid w:val="0017518A"/>
    <w:rsid w:val="0017533D"/>
    <w:rsid w:val="00195976"/>
    <w:rsid w:val="00196B7F"/>
    <w:rsid w:val="001A619F"/>
    <w:rsid w:val="001B121B"/>
    <w:rsid w:val="001B77CC"/>
    <w:rsid w:val="001F70C5"/>
    <w:rsid w:val="00294BEE"/>
    <w:rsid w:val="002D6983"/>
    <w:rsid w:val="00302BAB"/>
    <w:rsid w:val="003114D2"/>
    <w:rsid w:val="00332A47"/>
    <w:rsid w:val="00392640"/>
    <w:rsid w:val="003D2329"/>
    <w:rsid w:val="00424C4A"/>
    <w:rsid w:val="00480A8D"/>
    <w:rsid w:val="005264C0"/>
    <w:rsid w:val="00570138"/>
    <w:rsid w:val="00574B16"/>
    <w:rsid w:val="005A6478"/>
    <w:rsid w:val="005C0E3B"/>
    <w:rsid w:val="005E3F48"/>
    <w:rsid w:val="00600341"/>
    <w:rsid w:val="00660AD9"/>
    <w:rsid w:val="00696E4B"/>
    <w:rsid w:val="006D0070"/>
    <w:rsid w:val="006D3E62"/>
    <w:rsid w:val="006F18E1"/>
    <w:rsid w:val="007738BD"/>
    <w:rsid w:val="007A08A5"/>
    <w:rsid w:val="007F6F6D"/>
    <w:rsid w:val="008048FC"/>
    <w:rsid w:val="008154C3"/>
    <w:rsid w:val="00840C09"/>
    <w:rsid w:val="00880BC5"/>
    <w:rsid w:val="008A240D"/>
    <w:rsid w:val="008A641C"/>
    <w:rsid w:val="008B6D6D"/>
    <w:rsid w:val="008F5645"/>
    <w:rsid w:val="00912FDB"/>
    <w:rsid w:val="00952C5F"/>
    <w:rsid w:val="009D7003"/>
    <w:rsid w:val="009E27FC"/>
    <w:rsid w:val="00A0281D"/>
    <w:rsid w:val="00A1274B"/>
    <w:rsid w:val="00B601B3"/>
    <w:rsid w:val="00B80492"/>
    <w:rsid w:val="00B97DF3"/>
    <w:rsid w:val="00BA5EAC"/>
    <w:rsid w:val="00BB77EB"/>
    <w:rsid w:val="00C45F17"/>
    <w:rsid w:val="00C53D2B"/>
    <w:rsid w:val="00C67F00"/>
    <w:rsid w:val="00C958A1"/>
    <w:rsid w:val="00C97244"/>
    <w:rsid w:val="00D639A2"/>
    <w:rsid w:val="00DA4B17"/>
    <w:rsid w:val="00DE3E34"/>
    <w:rsid w:val="00DF061D"/>
    <w:rsid w:val="00DF65E5"/>
    <w:rsid w:val="00DF6E83"/>
    <w:rsid w:val="00E03C2E"/>
    <w:rsid w:val="00E6130F"/>
    <w:rsid w:val="00E823BC"/>
    <w:rsid w:val="00E9149C"/>
    <w:rsid w:val="00EA72D3"/>
    <w:rsid w:val="00EA795E"/>
    <w:rsid w:val="00EB6EEA"/>
    <w:rsid w:val="00EE473E"/>
    <w:rsid w:val="00F1767F"/>
    <w:rsid w:val="00F333D8"/>
    <w:rsid w:val="00F559E9"/>
    <w:rsid w:val="00F67EAC"/>
    <w:rsid w:val="00F70870"/>
    <w:rsid w:val="00F87A15"/>
    <w:rsid w:val="00F91228"/>
    <w:rsid w:val="00FD61D4"/>
    <w:rsid w:val="00FF4EFF"/>
    <w:rsid w:val="00FF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4B"/>
  </w:style>
  <w:style w:type="paragraph" w:styleId="1">
    <w:name w:val="heading 1"/>
    <w:basedOn w:val="a"/>
    <w:link w:val="1Char"/>
    <w:uiPriority w:val="9"/>
    <w:qFormat/>
    <w:rsid w:val="00C9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58A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95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958A1"/>
  </w:style>
  <w:style w:type="paragraph" w:styleId="a5">
    <w:name w:val="footer"/>
    <w:basedOn w:val="a"/>
    <w:link w:val="Char1"/>
    <w:uiPriority w:val="99"/>
    <w:semiHidden/>
    <w:unhideWhenUsed/>
    <w:rsid w:val="00C95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958A1"/>
  </w:style>
  <w:style w:type="character" w:styleId="-">
    <w:name w:val="Hyperlink"/>
    <w:basedOn w:val="a0"/>
    <w:uiPriority w:val="99"/>
    <w:unhideWhenUsed/>
    <w:rsid w:val="000517D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A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9724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58A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95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958A1"/>
  </w:style>
  <w:style w:type="paragraph" w:styleId="a5">
    <w:name w:val="footer"/>
    <w:basedOn w:val="a"/>
    <w:link w:val="Char1"/>
    <w:uiPriority w:val="99"/>
    <w:semiHidden/>
    <w:unhideWhenUsed/>
    <w:rsid w:val="00C95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958A1"/>
  </w:style>
  <w:style w:type="character" w:styleId="-">
    <w:name w:val="Hyperlink"/>
    <w:basedOn w:val="a0"/>
    <w:uiPriority w:val="99"/>
    <w:unhideWhenUsed/>
    <w:rsid w:val="00051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Links>
    <vt:vector size="6" baseType="variant"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mailto:alzheimer@mkoapostoli.gr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Ευθυμιοπούλου</dc:creator>
  <cp:lastModifiedBy>oikotrofeio</cp:lastModifiedBy>
  <cp:revision>2</cp:revision>
  <cp:lastPrinted>2019-01-23T13:18:00Z</cp:lastPrinted>
  <dcterms:created xsi:type="dcterms:W3CDTF">2019-09-30T13:56:00Z</dcterms:created>
  <dcterms:modified xsi:type="dcterms:W3CDTF">2019-09-30T13:56:00Z</dcterms:modified>
</cp:coreProperties>
</file>