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BF" w:rsidRPr="004510BF" w:rsidRDefault="004510BF" w:rsidP="004510BF">
      <w:pPr>
        <w:pStyle w:val="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Helvetica"/>
          <w:color w:val="6E6E6E"/>
          <w:sz w:val="22"/>
          <w:szCs w:val="22"/>
        </w:rPr>
      </w:pPr>
      <w:r w:rsidRPr="004510BF">
        <w:rPr>
          <w:rFonts w:asciiTheme="minorHAnsi" w:hAnsiTheme="minorHAnsi" w:cs="Helvetica"/>
          <w:color w:val="6E6E6E"/>
          <w:sz w:val="22"/>
          <w:szCs w:val="22"/>
        </w:rPr>
        <w:t>Το </w:t>
      </w:r>
      <w:proofErr w:type="spellStart"/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Skywalker.gr</w:t>
      </w:r>
      <w:proofErr w:type="spellEnd"/>
      <w:r w:rsidRPr="004510BF">
        <w:rPr>
          <w:rFonts w:asciiTheme="minorHAnsi" w:hAnsiTheme="minorHAnsi" w:cs="Helvetica"/>
          <w:color w:val="6E6E6E"/>
          <w:sz w:val="22"/>
          <w:szCs w:val="22"/>
        </w:rPr>
        <w:t>, στο πλαίσιο των δράσεών του «</w:t>
      </w:r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Επί το Έργον</w:t>
      </w:r>
      <w:r w:rsidRPr="004510BF">
        <w:rPr>
          <w:rFonts w:asciiTheme="minorHAnsi" w:hAnsiTheme="minorHAnsi" w:cs="Helvetica"/>
          <w:color w:val="6E6E6E"/>
          <w:sz w:val="22"/>
          <w:szCs w:val="22"/>
        </w:rPr>
        <w:t>», διοργανώνει ημερίδα για υποψηφίους 45 ετών και άνω που θέλουν να επανενταχθούν στην αγορά εργασίας, να βελτιώσουν τις δεξιότητές τους ή να βρουν μια νέα θέση απασχόλησης.</w:t>
      </w:r>
    </w:p>
    <w:p w:rsidR="004510BF" w:rsidRPr="004510BF" w:rsidRDefault="004510BF" w:rsidP="004510BF">
      <w:pPr>
        <w:shd w:val="clear" w:color="auto" w:fill="FFFFFF"/>
        <w:spacing w:after="225" w:line="240" w:lineRule="auto"/>
        <w:jc w:val="both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>Η ημερίδα θα λάβει χώρα στο </w:t>
      </w:r>
      <w:proofErr w:type="spellStart"/>
      <w:r w:rsidRPr="004510BF">
        <w:rPr>
          <w:rFonts w:eastAsia="Times New Roman" w:cs="Helvetica"/>
          <w:b/>
          <w:bCs/>
          <w:color w:val="6E6E6E"/>
          <w:lang w:eastAsia="el-GR"/>
        </w:rPr>
        <w:t>Σεράφειο</w:t>
      </w:r>
      <w:proofErr w:type="spellEnd"/>
      <w:r w:rsidRPr="004510BF">
        <w:rPr>
          <w:rFonts w:eastAsia="Times New Roman" w:cs="Helvetica"/>
          <w:b/>
          <w:bCs/>
          <w:color w:val="6E6E6E"/>
          <w:lang w:eastAsia="el-GR"/>
        </w:rPr>
        <w:t> </w:t>
      </w:r>
      <w:r w:rsidRPr="004510BF">
        <w:rPr>
          <w:rFonts w:eastAsia="Times New Roman" w:cs="Helvetica"/>
          <w:color w:val="6E6E6E"/>
          <w:lang w:eastAsia="el-GR"/>
        </w:rPr>
        <w:t>του δήμου Αθηναίων (Πειραι</w:t>
      </w:r>
      <w:r w:rsidR="00B71599">
        <w:rPr>
          <w:rFonts w:eastAsia="Times New Roman" w:cs="Helvetica"/>
          <w:color w:val="6E6E6E"/>
          <w:lang w:eastAsia="el-GR"/>
        </w:rPr>
        <w:t xml:space="preserve">ώς &amp; Πέτρου Ράλλη), 118 54, την </w:t>
      </w:r>
      <w:r w:rsidR="00B71599" w:rsidRPr="00B71599">
        <w:rPr>
          <w:rFonts w:eastAsia="Times New Roman" w:cs="Helvetica"/>
          <w:b/>
          <w:color w:val="6E6E6E"/>
          <w:lang w:eastAsia="el-GR"/>
        </w:rPr>
        <w:t>Τρίτη</w:t>
      </w:r>
      <w:r w:rsidR="00B71599">
        <w:rPr>
          <w:rFonts w:eastAsia="Times New Roman" w:cs="Helvetica"/>
          <w:color w:val="6E6E6E"/>
          <w:lang w:eastAsia="el-GR"/>
        </w:rPr>
        <w:t xml:space="preserve"> </w:t>
      </w:r>
      <w:r w:rsidRPr="004510BF">
        <w:rPr>
          <w:rFonts w:eastAsia="Times New Roman" w:cs="Helvetica"/>
          <w:color w:val="6E6E6E"/>
          <w:lang w:eastAsia="el-GR"/>
        </w:rPr>
        <w:t> </w:t>
      </w:r>
      <w:r w:rsidRPr="004510BF">
        <w:rPr>
          <w:rFonts w:eastAsia="Times New Roman" w:cs="Helvetica"/>
          <w:b/>
          <w:bCs/>
          <w:color w:val="6E6E6E"/>
          <w:lang w:eastAsia="el-GR"/>
        </w:rPr>
        <w:t>21 Ιανουαρίου 2020</w:t>
      </w:r>
      <w:r w:rsidRPr="004510BF">
        <w:rPr>
          <w:rFonts w:eastAsia="Times New Roman" w:cs="Helvetica"/>
          <w:color w:val="6E6E6E"/>
          <w:lang w:eastAsia="el-GR"/>
        </w:rPr>
        <w:t> από τις </w:t>
      </w:r>
      <w:r w:rsidRPr="004510BF">
        <w:rPr>
          <w:rFonts w:eastAsia="Times New Roman" w:cs="Helvetica"/>
          <w:b/>
          <w:bCs/>
          <w:color w:val="6E6E6E"/>
          <w:lang w:eastAsia="el-GR"/>
        </w:rPr>
        <w:t>10:00</w:t>
      </w:r>
      <w:r w:rsidRPr="004510BF">
        <w:rPr>
          <w:rFonts w:eastAsia="Times New Roman" w:cs="Helvetica"/>
          <w:color w:val="6E6E6E"/>
          <w:lang w:eastAsia="el-GR"/>
        </w:rPr>
        <w:t> έως τις </w:t>
      </w:r>
      <w:r w:rsidRPr="004510BF">
        <w:rPr>
          <w:rFonts w:eastAsia="Times New Roman" w:cs="Helvetica"/>
          <w:b/>
          <w:bCs/>
          <w:color w:val="6E6E6E"/>
          <w:lang w:eastAsia="el-GR"/>
        </w:rPr>
        <w:t>18:00</w:t>
      </w:r>
      <w:r w:rsidRPr="004510BF">
        <w:rPr>
          <w:rFonts w:eastAsia="Times New Roman" w:cs="Helvetica"/>
          <w:color w:val="6E6E6E"/>
          <w:lang w:eastAsia="el-GR"/>
        </w:rPr>
        <w:t>.</w:t>
      </w:r>
      <w:r>
        <w:rPr>
          <w:rFonts w:eastAsia="Times New Roman" w:cs="Helvetica"/>
          <w:color w:val="6E6E6E"/>
          <w:lang w:eastAsia="el-GR"/>
        </w:rPr>
        <w:t xml:space="preserve"> </w:t>
      </w:r>
      <w:r w:rsidRPr="004510BF">
        <w:rPr>
          <w:rFonts w:cs="Helvetica"/>
          <w:color w:val="6E6E6E"/>
        </w:rPr>
        <w:t>Πρόκειται για το </w:t>
      </w:r>
      <w:r w:rsidRPr="004510BF">
        <w:rPr>
          <w:rStyle w:val="a4"/>
          <w:rFonts w:cs="Helvetica"/>
          <w:color w:val="6E6E6E"/>
        </w:rPr>
        <w:t>#</w:t>
      </w:r>
      <w:proofErr w:type="spellStart"/>
      <w:r w:rsidRPr="004510BF">
        <w:rPr>
          <w:rStyle w:val="a4"/>
          <w:rFonts w:cs="Helvetica"/>
          <w:color w:val="6E6E6E"/>
        </w:rPr>
        <w:t>JobDay</w:t>
      </w:r>
      <w:proofErr w:type="spellEnd"/>
      <w:r w:rsidRPr="004510BF">
        <w:rPr>
          <w:rStyle w:val="a4"/>
          <w:rFonts w:cs="Helvetica"/>
          <w:color w:val="6E6E6E"/>
        </w:rPr>
        <w:t xml:space="preserve"> 45+ ετών</w:t>
      </w:r>
      <w:r w:rsidRPr="004510BF">
        <w:rPr>
          <w:rFonts w:cs="Helvetica"/>
          <w:color w:val="6E6E6E"/>
        </w:rPr>
        <w:t>, μια δράση με παρουσία επιχειρήσεων και συνεντεύξεις αναζήτησης προσωπικού</w:t>
      </w:r>
      <w:r>
        <w:rPr>
          <w:rFonts w:cs="Helvetica"/>
          <w:color w:val="6E6E6E"/>
        </w:rPr>
        <w:t>.</w:t>
      </w:r>
    </w:p>
    <w:p w:rsidR="004510BF" w:rsidRPr="004510BF" w:rsidRDefault="004510BF" w:rsidP="004510BF">
      <w:pPr>
        <w:pStyle w:val="Web"/>
        <w:shd w:val="clear" w:color="auto" w:fill="FFFFFF"/>
        <w:spacing w:before="0" w:beforeAutospacing="0" w:after="225" w:afterAutospacing="0"/>
        <w:rPr>
          <w:rFonts w:asciiTheme="minorHAnsi" w:hAnsiTheme="minorHAnsi" w:cs="Helvetica"/>
          <w:color w:val="6E6E6E"/>
          <w:sz w:val="22"/>
          <w:szCs w:val="22"/>
        </w:rPr>
      </w:pPr>
      <w:r w:rsidRPr="004510BF">
        <w:rPr>
          <w:rFonts w:asciiTheme="minorHAnsi" w:hAnsiTheme="minorHAnsi" w:cs="Helvetica"/>
          <w:color w:val="6E6E6E"/>
          <w:sz w:val="22"/>
          <w:szCs w:val="22"/>
        </w:rPr>
        <w:t>Αν είστε</w:t>
      </w:r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 εταιρία </w:t>
      </w:r>
      <w:r w:rsidRPr="004510BF">
        <w:rPr>
          <w:rFonts w:asciiTheme="minorHAnsi" w:hAnsiTheme="minorHAnsi" w:cs="Helvetica"/>
          <w:color w:val="6E6E6E"/>
          <w:sz w:val="22"/>
          <w:szCs w:val="22"/>
        </w:rPr>
        <w:t>και</w:t>
      </w:r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 ενδιαφέρεστε να συμμετέχετε </w:t>
      </w:r>
      <w:r w:rsidRPr="004510BF">
        <w:rPr>
          <w:rFonts w:asciiTheme="minorHAnsi" w:hAnsiTheme="minorHAnsi" w:cs="Helvetica"/>
          <w:color w:val="6E6E6E"/>
          <w:sz w:val="22"/>
          <w:szCs w:val="22"/>
        </w:rPr>
        <w:t>μπορείτε να επικοινωνήσετε μέσω e-</w:t>
      </w:r>
      <w:proofErr w:type="spellStart"/>
      <w:r w:rsidRPr="004510BF">
        <w:rPr>
          <w:rFonts w:asciiTheme="minorHAnsi" w:hAnsiTheme="minorHAnsi" w:cs="Helvetica"/>
          <w:color w:val="6E6E6E"/>
          <w:sz w:val="22"/>
          <w:szCs w:val="22"/>
        </w:rPr>
        <w:t>mail</w:t>
      </w:r>
      <w:proofErr w:type="spellEnd"/>
      <w:r w:rsidRPr="004510BF">
        <w:rPr>
          <w:rFonts w:asciiTheme="minorHAnsi" w:hAnsiTheme="minorHAnsi" w:cs="Helvetica"/>
          <w:color w:val="6E6E6E"/>
          <w:sz w:val="22"/>
          <w:szCs w:val="22"/>
        </w:rPr>
        <w:t xml:space="preserve"> στο </w:t>
      </w:r>
      <w:hyperlink r:id="rId7" w:history="1">
        <w:r w:rsidRPr="004510BF">
          <w:rPr>
            <w:rStyle w:val="-"/>
            <w:rFonts w:asciiTheme="minorHAnsi" w:hAnsiTheme="minorHAnsi" w:cs="Helvetica"/>
            <w:b/>
            <w:bCs/>
            <w:color w:val="004A8F"/>
            <w:sz w:val="22"/>
            <w:szCs w:val="22"/>
          </w:rPr>
          <w:t>services@skywalker.gr</w:t>
        </w:r>
      </w:hyperlink>
      <w:r w:rsidRPr="004510BF">
        <w:rPr>
          <w:rFonts w:asciiTheme="minorHAnsi" w:hAnsiTheme="minorHAnsi" w:cs="Helvetica"/>
          <w:color w:val="6E6E6E"/>
          <w:sz w:val="22"/>
          <w:szCs w:val="22"/>
        </w:rPr>
        <w:t> ή </w:t>
      </w:r>
      <w:hyperlink r:id="rId8" w:history="1">
        <w:r w:rsidRPr="004510BF">
          <w:rPr>
            <w:rStyle w:val="-"/>
            <w:rFonts w:asciiTheme="minorHAnsi" w:hAnsiTheme="minorHAnsi" w:cs="Helvetica"/>
            <w:b/>
            <w:bCs/>
            <w:color w:val="004A8F"/>
            <w:sz w:val="22"/>
            <w:szCs w:val="22"/>
          </w:rPr>
          <w:t>info.thess@skywalker.gr</w:t>
        </w:r>
      </w:hyperlink>
      <w:r w:rsidRPr="004510BF">
        <w:rPr>
          <w:rFonts w:asciiTheme="minorHAnsi" w:hAnsiTheme="minorHAnsi" w:cs="Helvetica"/>
          <w:color w:val="6E6E6E"/>
          <w:sz w:val="22"/>
          <w:szCs w:val="22"/>
        </w:rPr>
        <w:t>.</w:t>
      </w:r>
    </w:p>
    <w:p w:rsidR="004510BF" w:rsidRPr="004510BF" w:rsidRDefault="004510BF" w:rsidP="004510BF">
      <w:pPr>
        <w:shd w:val="clear" w:color="auto" w:fill="FFFFFF"/>
        <w:spacing w:after="225" w:line="240" w:lineRule="auto"/>
        <w:jc w:val="both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 xml:space="preserve">Πιο συγκεκριμένα στην Αθήνα οι υποψήφιοι θα έχουν τη δυνατότητα να έρθουν σε επαφή με εταιρείες και να πραγματοποιήσουν συνεντεύξεις αναζήτησης προσωπικού, να συμμετάσχουν σε ατομικές συνεδρίες με έμπειρους </w:t>
      </w:r>
      <w:proofErr w:type="spellStart"/>
      <w:r w:rsidRPr="004510BF">
        <w:rPr>
          <w:rFonts w:eastAsia="Times New Roman" w:cs="Helvetica"/>
          <w:color w:val="6E6E6E"/>
          <w:lang w:eastAsia="el-GR"/>
        </w:rPr>
        <w:t>coaches</w:t>
      </w:r>
      <w:proofErr w:type="spellEnd"/>
      <w:r w:rsidRPr="004510BF">
        <w:rPr>
          <w:rFonts w:eastAsia="Times New Roman" w:cs="Helvetica"/>
          <w:color w:val="6E6E6E"/>
          <w:lang w:eastAsia="el-GR"/>
        </w:rPr>
        <w:t xml:space="preserve"> και να λάβουν εργασιακές συμβουλές και </w:t>
      </w:r>
      <w:proofErr w:type="spellStart"/>
      <w:r w:rsidRPr="004510BF">
        <w:rPr>
          <w:rFonts w:eastAsia="Times New Roman" w:cs="Helvetica"/>
          <w:color w:val="6E6E6E"/>
          <w:lang w:eastAsia="el-GR"/>
        </w:rPr>
        <w:t>LinkedIn</w:t>
      </w:r>
      <w:proofErr w:type="spellEnd"/>
      <w:r w:rsidRPr="004510BF">
        <w:rPr>
          <w:rFonts w:eastAsia="Times New Roman" w:cs="Helvetica"/>
          <w:color w:val="6E6E6E"/>
          <w:lang w:eastAsia="el-GR"/>
        </w:rPr>
        <w:t xml:space="preserve"> </w:t>
      </w:r>
      <w:proofErr w:type="spellStart"/>
      <w:r w:rsidRPr="004510BF">
        <w:rPr>
          <w:rFonts w:eastAsia="Times New Roman" w:cs="Helvetica"/>
          <w:color w:val="6E6E6E"/>
          <w:lang w:eastAsia="el-GR"/>
        </w:rPr>
        <w:t>tips</w:t>
      </w:r>
      <w:proofErr w:type="spellEnd"/>
      <w:r w:rsidRPr="004510BF">
        <w:rPr>
          <w:rFonts w:eastAsia="Times New Roman" w:cs="Helvetica"/>
          <w:color w:val="6E6E6E"/>
          <w:lang w:eastAsia="el-GR"/>
        </w:rPr>
        <w:t xml:space="preserve"> από ομάδα συμβούλων.</w:t>
      </w:r>
    </w:p>
    <w:p w:rsidR="004510BF" w:rsidRPr="004510BF" w:rsidRDefault="004510BF" w:rsidP="004510BF">
      <w:pPr>
        <w:shd w:val="clear" w:color="auto" w:fill="FFFFFF"/>
        <w:spacing w:after="225" w:line="240" w:lineRule="auto"/>
        <w:jc w:val="both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>Ο επισκέπτης-υποψήφιος θα έχει τη δυνατότητα:</w:t>
      </w:r>
    </w:p>
    <w:p w:rsidR="004510BF" w:rsidRPr="004510BF" w:rsidRDefault="004510BF" w:rsidP="004510B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>Να συναντήσει εκπροσώπους εταιριών και να περάσει από συνέντευξη εργασίας.</w:t>
      </w:r>
    </w:p>
    <w:p w:rsidR="004510BF" w:rsidRPr="004510BF" w:rsidRDefault="004510BF" w:rsidP="004510B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 xml:space="preserve">Να μιλήσει προσωπικά με εξειδικευμένο μέντορα για το </w:t>
      </w:r>
      <w:proofErr w:type="spellStart"/>
      <w:r w:rsidRPr="004510BF">
        <w:rPr>
          <w:rFonts w:eastAsia="Times New Roman" w:cs="Helvetica"/>
          <w:color w:val="6E6E6E"/>
          <w:lang w:eastAsia="el-GR"/>
        </w:rPr>
        <w:t>LinkedIn</w:t>
      </w:r>
      <w:proofErr w:type="spellEnd"/>
      <w:r w:rsidRPr="004510BF">
        <w:rPr>
          <w:rFonts w:eastAsia="Times New Roman" w:cs="Helvetica"/>
          <w:color w:val="6E6E6E"/>
          <w:lang w:eastAsia="el-GR"/>
        </w:rPr>
        <w:t xml:space="preserve"> προφίλ του και σε πραγματικό χρόνο να επιφέρει τις βέλτιστες αλλαγές σε αυτό.</w:t>
      </w:r>
    </w:p>
    <w:p w:rsidR="004510BF" w:rsidRPr="004510BF" w:rsidRDefault="004510BF" w:rsidP="004510B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>Να μιλήσει προσωπικά με εξειδικευμένο σύμβουλο για τα εργασιακά του δικαιώματα.</w:t>
      </w:r>
    </w:p>
    <w:p w:rsidR="004510BF" w:rsidRDefault="004510BF" w:rsidP="004510B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 xml:space="preserve">Να έρθει σε επαφή με </w:t>
      </w:r>
      <w:proofErr w:type="spellStart"/>
      <w:r w:rsidRPr="004510BF">
        <w:rPr>
          <w:rFonts w:eastAsia="Times New Roman" w:cs="Helvetica"/>
          <w:color w:val="6E6E6E"/>
          <w:lang w:eastAsia="el-GR"/>
        </w:rPr>
        <w:t>coaches</w:t>
      </w:r>
      <w:proofErr w:type="spellEnd"/>
      <w:r w:rsidRPr="004510BF">
        <w:rPr>
          <w:rFonts w:eastAsia="Times New Roman" w:cs="Helvetica"/>
          <w:color w:val="6E6E6E"/>
          <w:lang w:eastAsia="el-GR"/>
        </w:rPr>
        <w:t>, οι οποίοι θα τον βοηθήσουν να βελτιωθεί, να αναπτυχθεί, να μάθει πώς να πετυχαίνει τους στόχους του και να διαχειρίζεται προσωπικές και επαγγελματικές προκλήσεις.</w:t>
      </w:r>
    </w:p>
    <w:p w:rsidR="004510BF" w:rsidRDefault="004510BF" w:rsidP="004510BF">
      <w:pPr>
        <w:shd w:val="clear" w:color="auto" w:fill="FFFFFF"/>
        <w:spacing w:after="0" w:line="300" w:lineRule="atLeast"/>
        <w:ind w:left="15"/>
        <w:jc w:val="both"/>
        <w:rPr>
          <w:rFonts w:eastAsia="Times New Roman" w:cs="Helvetica"/>
          <w:color w:val="6E6E6E"/>
          <w:lang w:eastAsia="el-GR"/>
        </w:rPr>
      </w:pPr>
    </w:p>
    <w:p w:rsidR="004510BF" w:rsidRPr="004510BF" w:rsidRDefault="004510BF" w:rsidP="004510BF">
      <w:pPr>
        <w:shd w:val="clear" w:color="auto" w:fill="FFFFFF"/>
        <w:spacing w:after="0" w:line="300" w:lineRule="atLeast"/>
        <w:ind w:left="15"/>
        <w:jc w:val="both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>Διαδικασία συνεντεύξεων:</w:t>
      </w:r>
    </w:p>
    <w:p w:rsidR="004510BF" w:rsidRPr="004510BF" w:rsidRDefault="004510BF" w:rsidP="00451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>Πατήστε πάνω σε κάθε λογότυπο για να δείτε τη θέση εργασίας.</w:t>
      </w:r>
    </w:p>
    <w:p w:rsidR="004510BF" w:rsidRPr="004510BF" w:rsidRDefault="004510BF" w:rsidP="00451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>Στείλτε το βιογραφικό σας συμπληρώνοντας τη φόρμα συμμετοχής (αρκεί η συμπλήρωση μια φορά για όσες εταιρίες και αν ενδιαφέρεστε). </w:t>
      </w:r>
    </w:p>
    <w:p w:rsidR="004510BF" w:rsidRPr="004510BF" w:rsidRDefault="004510BF" w:rsidP="00451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color w:val="6E6E6E"/>
          <w:lang w:eastAsia="el-GR"/>
        </w:rPr>
        <w:t xml:space="preserve">Ελάτε στο χώρο με το </w:t>
      </w:r>
      <w:proofErr w:type="spellStart"/>
      <w:r w:rsidRPr="004510BF">
        <w:rPr>
          <w:rFonts w:eastAsia="Times New Roman" w:cs="Helvetica"/>
          <w:color w:val="6E6E6E"/>
          <w:lang w:eastAsia="el-GR"/>
        </w:rPr>
        <w:t>barcode</w:t>
      </w:r>
      <w:proofErr w:type="spellEnd"/>
      <w:r w:rsidRPr="004510BF">
        <w:rPr>
          <w:rFonts w:eastAsia="Times New Roman" w:cs="Helvetica"/>
          <w:color w:val="6E6E6E"/>
          <w:lang w:eastAsia="el-GR"/>
        </w:rPr>
        <w:t xml:space="preserve"> που λάβατε στο e-</w:t>
      </w:r>
      <w:proofErr w:type="spellStart"/>
      <w:r w:rsidRPr="004510BF">
        <w:rPr>
          <w:rFonts w:eastAsia="Times New Roman" w:cs="Helvetica"/>
          <w:color w:val="6E6E6E"/>
          <w:lang w:eastAsia="el-GR"/>
        </w:rPr>
        <w:t>mail</w:t>
      </w:r>
      <w:proofErr w:type="spellEnd"/>
      <w:r w:rsidRPr="004510BF">
        <w:rPr>
          <w:rFonts w:eastAsia="Times New Roman" w:cs="Helvetica"/>
          <w:color w:val="6E6E6E"/>
          <w:lang w:eastAsia="el-GR"/>
        </w:rPr>
        <w:t xml:space="preserve"> σας.</w:t>
      </w:r>
    </w:p>
    <w:p w:rsidR="004510BF" w:rsidRPr="004510BF" w:rsidRDefault="004510BF" w:rsidP="004510BF">
      <w:pPr>
        <w:shd w:val="clear" w:color="auto" w:fill="FFFFFF"/>
        <w:spacing w:after="225" w:line="240" w:lineRule="auto"/>
        <w:rPr>
          <w:rFonts w:eastAsia="Times New Roman" w:cs="Helvetica"/>
          <w:color w:val="6E6E6E"/>
          <w:lang w:eastAsia="el-GR"/>
        </w:rPr>
      </w:pPr>
      <w:r w:rsidRPr="004510BF">
        <w:rPr>
          <w:rFonts w:eastAsia="Times New Roman" w:cs="Helvetica"/>
          <w:b/>
          <w:bCs/>
          <w:color w:val="6E6E6E"/>
          <w:lang w:eastAsia="el-GR"/>
        </w:rPr>
        <w:t>Η είσοδος είναι ελεύθερη για τους επισκέπτες.</w:t>
      </w:r>
    </w:p>
    <w:p w:rsidR="004510BF" w:rsidRPr="004510BF" w:rsidRDefault="004510BF" w:rsidP="004510BF">
      <w:pPr>
        <w:pStyle w:val="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Helvetica"/>
          <w:color w:val="6E6E6E"/>
          <w:sz w:val="22"/>
          <w:szCs w:val="22"/>
        </w:rPr>
      </w:pPr>
      <w:r w:rsidRPr="004510BF">
        <w:rPr>
          <w:rFonts w:asciiTheme="minorHAnsi" w:hAnsiTheme="minorHAnsi"/>
          <w:noProof/>
          <w:sz w:val="22"/>
          <w:szCs w:val="22"/>
        </w:rPr>
        <w:t xml:space="preserve"> </w:t>
      </w:r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Εταιρίες:</w:t>
      </w:r>
      <w:r w:rsidRPr="004510BF">
        <w:rPr>
          <w:rFonts w:asciiTheme="minorHAnsi" w:hAnsiTheme="minorHAnsi" w:cs="Helvetica"/>
          <w:color w:val="6E6E6E"/>
          <w:sz w:val="22"/>
          <w:szCs w:val="22"/>
        </w:rPr>
        <w:t xml:space="preserve"> Εκπρόσωποι εταιριών και συμβούλων επιχειρήσεων θα έχουν την ευκαιρία να διεξαγάγουν συνεντεύξεις, να συναντήσουν το κοινό τους, να </w:t>
      </w:r>
      <w:proofErr w:type="spellStart"/>
      <w:r w:rsidRPr="004510BF">
        <w:rPr>
          <w:rFonts w:asciiTheme="minorHAnsi" w:hAnsiTheme="minorHAnsi" w:cs="Helvetica"/>
          <w:color w:val="6E6E6E"/>
          <w:sz w:val="22"/>
          <w:szCs w:val="22"/>
        </w:rPr>
        <w:t>συνδιαλλαγούν</w:t>
      </w:r>
      <w:proofErr w:type="spellEnd"/>
      <w:r w:rsidRPr="004510BF">
        <w:rPr>
          <w:rFonts w:asciiTheme="minorHAnsi" w:hAnsiTheme="minorHAnsi" w:cs="Helvetica"/>
          <w:color w:val="6E6E6E"/>
          <w:sz w:val="22"/>
          <w:szCs w:val="22"/>
        </w:rPr>
        <w:t>, να ανταλλάξουν απόψεις, να αφουγκραστούν ανάγκες, να παρουσιάσουν τη φιλοσοφία και το όραμα της εταιρίας τους.</w:t>
      </w:r>
      <w:r>
        <w:rPr>
          <w:rFonts w:asciiTheme="minorHAnsi" w:hAnsiTheme="minorHAnsi" w:cs="Helvetica"/>
          <w:color w:val="6E6E6E"/>
          <w:sz w:val="22"/>
          <w:szCs w:val="22"/>
        </w:rPr>
        <w:t xml:space="preserve">   </w:t>
      </w:r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 xml:space="preserve">Προσωπικό </w:t>
      </w:r>
      <w:proofErr w:type="spellStart"/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coaching</w:t>
      </w:r>
      <w:proofErr w:type="spellEnd"/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: </w:t>
      </w:r>
      <w:r w:rsidRPr="004510BF">
        <w:rPr>
          <w:rFonts w:asciiTheme="minorHAnsi" w:hAnsiTheme="minorHAnsi" w:cs="Helvetica"/>
          <w:color w:val="6E6E6E"/>
          <w:sz w:val="22"/>
          <w:szCs w:val="22"/>
        </w:rPr>
        <w:t xml:space="preserve">Το προσωπικό </w:t>
      </w:r>
      <w:proofErr w:type="spellStart"/>
      <w:r w:rsidRPr="004510BF">
        <w:rPr>
          <w:rFonts w:asciiTheme="minorHAnsi" w:hAnsiTheme="minorHAnsi" w:cs="Helvetica"/>
          <w:color w:val="6E6E6E"/>
          <w:sz w:val="22"/>
          <w:szCs w:val="22"/>
        </w:rPr>
        <w:t>coaching</w:t>
      </w:r>
      <w:proofErr w:type="spellEnd"/>
      <w:r w:rsidRPr="004510BF">
        <w:rPr>
          <w:rFonts w:asciiTheme="minorHAnsi" w:hAnsiTheme="minorHAnsi" w:cs="Helvetica"/>
          <w:color w:val="6E6E6E"/>
          <w:sz w:val="22"/>
          <w:szCs w:val="22"/>
        </w:rPr>
        <w:t xml:space="preserve"> θα είναι εστιασμένο και προσαρμοσμένο στις ανάγκες του υποψηφίου. Ο </w:t>
      </w:r>
      <w:proofErr w:type="spellStart"/>
      <w:r w:rsidRPr="004510BF">
        <w:rPr>
          <w:rFonts w:asciiTheme="minorHAnsi" w:hAnsiTheme="minorHAnsi" w:cs="Helvetica"/>
          <w:color w:val="6E6E6E"/>
          <w:sz w:val="22"/>
          <w:szCs w:val="22"/>
        </w:rPr>
        <w:t>coach</w:t>
      </w:r>
      <w:proofErr w:type="spellEnd"/>
      <w:r w:rsidRPr="004510BF">
        <w:rPr>
          <w:rFonts w:asciiTheme="minorHAnsi" w:hAnsiTheme="minorHAnsi" w:cs="Helvetica"/>
          <w:color w:val="6E6E6E"/>
          <w:sz w:val="22"/>
          <w:szCs w:val="22"/>
        </w:rPr>
        <w:t xml:space="preserve"> θα συμβάλει ενεργά και θα βοηθήσει τον ενδιαφερόμενο να βελτιωθεί, να αναπτυχθεί, να μάθει πώς να πετυχαίνει τους στόχους του και να διαχειρίζεται προσωπικές και επαγγελματικές προκλήσεις.</w:t>
      </w:r>
      <w:r>
        <w:rPr>
          <w:rFonts w:asciiTheme="minorHAnsi" w:hAnsiTheme="minorHAnsi" w:cs="Helvetica"/>
          <w:color w:val="6E6E6E"/>
          <w:sz w:val="22"/>
          <w:szCs w:val="22"/>
        </w:rPr>
        <w:t xml:space="preserve">   </w:t>
      </w:r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 xml:space="preserve">Σύμβουλοι </w:t>
      </w:r>
      <w:proofErr w:type="spellStart"/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LinkedΙn</w:t>
      </w:r>
      <w:proofErr w:type="spellEnd"/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: </w:t>
      </w:r>
      <w:r w:rsidRPr="004510BF">
        <w:rPr>
          <w:rFonts w:asciiTheme="minorHAnsi" w:hAnsiTheme="minorHAnsi" w:cs="Helvetica"/>
          <w:color w:val="6E6E6E"/>
          <w:sz w:val="22"/>
          <w:szCs w:val="22"/>
        </w:rPr>
        <w:t xml:space="preserve">Ο επισκέπτης-υποψήφιος θα έχει τη δυνατότητα να μιλήσει προσωπικά με εξειδικευμένους μέντορες για το </w:t>
      </w:r>
      <w:proofErr w:type="spellStart"/>
      <w:r w:rsidRPr="004510BF">
        <w:rPr>
          <w:rFonts w:asciiTheme="minorHAnsi" w:hAnsiTheme="minorHAnsi" w:cs="Helvetica"/>
          <w:color w:val="6E6E6E"/>
          <w:sz w:val="22"/>
          <w:szCs w:val="22"/>
        </w:rPr>
        <w:t>LinkedIn</w:t>
      </w:r>
      <w:proofErr w:type="spellEnd"/>
      <w:r w:rsidRPr="004510BF">
        <w:rPr>
          <w:rFonts w:asciiTheme="minorHAnsi" w:hAnsiTheme="minorHAnsi" w:cs="Helvetica"/>
          <w:color w:val="6E6E6E"/>
          <w:sz w:val="22"/>
          <w:szCs w:val="22"/>
        </w:rPr>
        <w:t xml:space="preserve"> προφίλ του και σε πραγματικό χρόνο να επιφέρει τις βέλτιστες αλλαγές σε αυτό.</w:t>
      </w:r>
      <w:r>
        <w:rPr>
          <w:rFonts w:asciiTheme="minorHAnsi" w:hAnsiTheme="minorHAnsi" w:cs="Helvetica"/>
          <w:color w:val="6E6E6E"/>
          <w:sz w:val="22"/>
          <w:szCs w:val="22"/>
        </w:rPr>
        <w:t xml:space="preserve">   </w:t>
      </w:r>
      <w:r w:rsidRPr="004510BF">
        <w:rPr>
          <w:rStyle w:val="a4"/>
          <w:rFonts w:asciiTheme="minorHAnsi" w:hAnsiTheme="minorHAnsi" w:cs="Helvetica"/>
          <w:color w:val="6E6E6E"/>
          <w:sz w:val="22"/>
          <w:szCs w:val="22"/>
        </w:rPr>
        <w:t>Εργασιακές Συμβουλές:</w:t>
      </w:r>
      <w:r w:rsidRPr="004510BF">
        <w:rPr>
          <w:rFonts w:asciiTheme="minorHAnsi" w:hAnsiTheme="minorHAnsi" w:cs="Helvetica"/>
          <w:color w:val="6E6E6E"/>
          <w:sz w:val="22"/>
          <w:szCs w:val="22"/>
        </w:rPr>
        <w:t> Ο επισκέπτης-υποψήφιος θα έχει την δυνατότητα να ενημερωθεί και να λύσει απορίες από εξειδικευμένους συμβούλους αναφορικά με τα ισχύοντα εργασιακά δεδομένα και δικαιώματα.</w:t>
      </w:r>
    </w:p>
    <w:p w:rsidR="004510BF" w:rsidRPr="004510BF" w:rsidRDefault="004510BF" w:rsidP="004510BF">
      <w:pPr>
        <w:pStyle w:val="Web"/>
        <w:shd w:val="clear" w:color="auto" w:fill="FFFFFF"/>
        <w:spacing w:before="0" w:beforeAutospacing="0" w:after="225" w:afterAutospacing="0"/>
        <w:rPr>
          <w:rFonts w:asciiTheme="minorHAnsi" w:hAnsiTheme="minorHAnsi" w:cs="Helvetica"/>
          <w:color w:val="6E6E6E"/>
          <w:sz w:val="22"/>
          <w:szCs w:val="22"/>
        </w:rPr>
      </w:pPr>
      <w:r w:rsidRPr="004510BF">
        <w:rPr>
          <w:rFonts w:asciiTheme="minorHAnsi" w:hAnsiTheme="minorHAnsi" w:cs="Helvetica"/>
          <w:color w:val="6E6E6E"/>
          <w:sz w:val="22"/>
          <w:szCs w:val="22"/>
        </w:rPr>
        <w:t> </w:t>
      </w:r>
    </w:p>
    <w:p w:rsidR="005C0272" w:rsidRPr="004510BF" w:rsidRDefault="005C0272" w:rsidP="004510BF"/>
    <w:sectPr w:rsidR="005C0272" w:rsidRPr="004510BF" w:rsidSect="004510BF">
      <w:headerReference w:type="default" r:id="rId9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95" w:rsidRDefault="00E67D95" w:rsidP="004510BF">
      <w:pPr>
        <w:spacing w:after="0" w:line="240" w:lineRule="auto"/>
      </w:pPr>
      <w:r>
        <w:separator/>
      </w:r>
    </w:p>
  </w:endnote>
  <w:endnote w:type="continuationSeparator" w:id="0">
    <w:p w:rsidR="00E67D95" w:rsidRDefault="00E67D95" w:rsidP="0045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95" w:rsidRDefault="00E67D95" w:rsidP="004510BF">
      <w:pPr>
        <w:spacing w:after="0" w:line="240" w:lineRule="auto"/>
      </w:pPr>
      <w:r>
        <w:separator/>
      </w:r>
    </w:p>
  </w:footnote>
  <w:footnote w:type="continuationSeparator" w:id="0">
    <w:p w:rsidR="00E67D95" w:rsidRDefault="00E67D95" w:rsidP="0045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BF" w:rsidRDefault="004510BF">
    <w:pPr>
      <w:pStyle w:val="a5"/>
    </w:pPr>
    <w:r w:rsidRPr="004510BF">
      <w:rPr>
        <w:noProof/>
        <w:lang w:eastAsia="el-GR"/>
      </w:rPr>
      <w:drawing>
        <wp:inline distT="0" distB="0" distL="0" distR="0">
          <wp:extent cx="1381125" cy="690563"/>
          <wp:effectExtent l="0" t="0" r="9525" b="0"/>
          <wp:docPr id="3" name="Εικόνα 1" descr="jobDay 45pl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bDay 45plu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0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034"/>
    <w:multiLevelType w:val="multilevel"/>
    <w:tmpl w:val="FFA2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458DC"/>
    <w:multiLevelType w:val="multilevel"/>
    <w:tmpl w:val="5B4E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0BF"/>
    <w:rsid w:val="004510BF"/>
    <w:rsid w:val="005C0272"/>
    <w:rsid w:val="00742B66"/>
    <w:rsid w:val="00B71599"/>
    <w:rsid w:val="00DD7895"/>
    <w:rsid w:val="00E6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10B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5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510BF"/>
    <w:rPr>
      <w:b/>
      <w:bCs/>
    </w:rPr>
  </w:style>
  <w:style w:type="character" w:styleId="-">
    <w:name w:val="Hyperlink"/>
    <w:basedOn w:val="a0"/>
    <w:uiPriority w:val="99"/>
    <w:semiHidden/>
    <w:unhideWhenUsed/>
    <w:rsid w:val="004510BF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51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510BF"/>
  </w:style>
  <w:style w:type="paragraph" w:styleId="a6">
    <w:name w:val="footer"/>
    <w:basedOn w:val="a"/>
    <w:link w:val="Char1"/>
    <w:uiPriority w:val="99"/>
    <w:semiHidden/>
    <w:unhideWhenUsed/>
    <w:rsid w:val="00451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51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thess@skywalker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s@skywalk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u_koinmer3</dc:creator>
  <cp:keywords/>
  <dc:description/>
  <cp:lastModifiedBy>u_koinmer3</cp:lastModifiedBy>
  <cp:revision>3</cp:revision>
  <dcterms:created xsi:type="dcterms:W3CDTF">2019-12-17T09:13:00Z</dcterms:created>
  <dcterms:modified xsi:type="dcterms:W3CDTF">2020-01-09T06:59:00Z</dcterms:modified>
</cp:coreProperties>
</file>