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C4" w:rsidRPr="004271C4" w:rsidRDefault="004271C4" w:rsidP="004271C4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lang w:eastAsia="el-GR"/>
        </w:rPr>
      </w:pPr>
      <w:r w:rsidRPr="004271C4">
        <w:rPr>
          <w:rFonts w:ascii="Arial" w:eastAsia="Times New Roman" w:hAnsi="Arial" w:cs="Arial"/>
          <w:bCs/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ACA97" wp14:editId="38FAC17F">
                <wp:simplePos x="0" y="0"/>
                <wp:positionH relativeFrom="column">
                  <wp:posOffset>-226273</wp:posOffset>
                </wp:positionH>
                <wp:positionV relativeFrom="paragraph">
                  <wp:posOffset>-106195</wp:posOffset>
                </wp:positionV>
                <wp:extent cx="6531428" cy="9897035"/>
                <wp:effectExtent l="0" t="0" r="22225" b="28575"/>
                <wp:wrapNone/>
                <wp:docPr id="3" name="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1428" cy="9897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80DB0" id="Ορθογώνιο 3" o:spid="_x0000_s1026" style="position:absolute;margin-left:-17.8pt;margin-top:-8.35pt;width:514.3pt;height:77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" filled="f"/>
            </w:pict>
          </mc:Fallback>
        </mc:AlternateContent>
      </w:r>
      <w:r w:rsidRPr="004271C4">
        <w:rPr>
          <w:rFonts w:ascii="Arial" w:eastAsia="Times New Roman" w:hAnsi="Arial" w:cs="Arial"/>
          <w:noProof/>
          <w:sz w:val="32"/>
          <w:lang w:eastAsia="el-GR"/>
        </w:rPr>
        <w:drawing>
          <wp:inline distT="0" distB="0" distL="0" distR="0" wp14:anchorId="7134F739" wp14:editId="17FD2FE2">
            <wp:extent cx="530225" cy="530225"/>
            <wp:effectExtent l="0" t="0" r="3175" b="317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1C4" w:rsidRPr="004271C4" w:rsidRDefault="004271C4" w:rsidP="004271C4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16"/>
          <w:szCs w:val="16"/>
          <w:lang w:eastAsia="el-GR"/>
        </w:rPr>
      </w:pPr>
    </w:p>
    <w:p w:rsidR="004271C4" w:rsidRPr="004271C4" w:rsidRDefault="004271C4" w:rsidP="004271C4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 w:rsidRPr="004271C4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ΥΠΕΥΘΥΝΗ ΔΗΛΩΣΗ</w:t>
      </w:r>
    </w:p>
    <w:p w:rsidR="004271C4" w:rsidRPr="004271C4" w:rsidRDefault="004271C4" w:rsidP="004271C4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</w:pPr>
      <w:r w:rsidRPr="004271C4">
        <w:rPr>
          <w:rFonts w:ascii="Arial" w:eastAsia="Times New Roman" w:hAnsi="Arial" w:cs="Arial"/>
          <w:b/>
          <w:bCs/>
          <w:sz w:val="28"/>
          <w:szCs w:val="24"/>
          <w:lang w:eastAsia="el-GR"/>
        </w:rPr>
        <w:t xml:space="preserve"> </w:t>
      </w:r>
      <w:r w:rsidRPr="004271C4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:rsidR="004271C4" w:rsidRPr="004271C4" w:rsidRDefault="004271C4" w:rsidP="00427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271C4" w:rsidRPr="004271C4" w:rsidRDefault="004271C4" w:rsidP="00427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4"/>
        <w:jc w:val="center"/>
        <w:rPr>
          <w:rFonts w:ascii="Times New Roman" w:eastAsia="Times New Roman" w:hAnsi="Times New Roman" w:cs="Times New Roman"/>
          <w:sz w:val="18"/>
          <w:szCs w:val="24"/>
          <w:lang w:eastAsia="el-GR"/>
        </w:rPr>
      </w:pPr>
      <w:r w:rsidRPr="004271C4">
        <w:rPr>
          <w:rFonts w:ascii="Times New Roman" w:eastAsia="Times New Roman" w:hAnsi="Times New Roman" w:cs="Times New Roman"/>
          <w:sz w:val="18"/>
          <w:szCs w:val="24"/>
          <w:lang w:eastAsia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4271C4" w:rsidRPr="004271C4" w:rsidRDefault="004271C4" w:rsidP="004271C4">
      <w:pPr>
        <w:spacing w:after="120" w:line="240" w:lineRule="auto"/>
        <w:rPr>
          <w:rFonts w:ascii="Arial" w:eastAsia="Times New Roman" w:hAnsi="Arial" w:cs="Arial"/>
          <w:bCs/>
          <w:szCs w:val="24"/>
          <w:lang w:eastAsia="el-GR"/>
        </w:rPr>
      </w:pPr>
    </w:p>
    <w:p w:rsidR="004271C4" w:rsidRPr="004271C4" w:rsidRDefault="004271C4" w:rsidP="004271C4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l-GR"/>
        </w:rPr>
      </w:pP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6"/>
        <w:gridCol w:w="304"/>
        <w:gridCol w:w="609"/>
        <w:gridCol w:w="86"/>
        <w:gridCol w:w="1803"/>
        <w:gridCol w:w="667"/>
        <w:gridCol w:w="333"/>
        <w:gridCol w:w="28"/>
        <w:gridCol w:w="638"/>
        <w:gridCol w:w="694"/>
        <w:gridCol w:w="305"/>
        <w:gridCol w:w="666"/>
        <w:gridCol w:w="499"/>
        <w:gridCol w:w="499"/>
        <w:gridCol w:w="1201"/>
      </w:tblGrid>
      <w:tr w:rsidR="004271C4" w:rsidRPr="004271C4" w:rsidTr="004271C4">
        <w:trPr>
          <w:cantSplit/>
          <w:trHeight w:val="410"/>
        </w:trPr>
        <w:tc>
          <w:tcPr>
            <w:tcW w:w="1266" w:type="dxa"/>
          </w:tcPr>
          <w:p w:rsidR="004271C4" w:rsidRPr="004271C4" w:rsidRDefault="004271C4" w:rsidP="004271C4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ΠΡΟΣ</w:t>
            </w:r>
            <w:r w:rsidRPr="004271C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(1)</w:t>
            </w:r>
            <w:r w:rsidRPr="0042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8329" w:type="dxa"/>
            <w:gridSpan w:val="14"/>
          </w:tcPr>
          <w:p w:rsidR="004271C4" w:rsidRPr="004271C4" w:rsidRDefault="004271C4" w:rsidP="004271C4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4271C4">
              <w:rPr>
                <w:rFonts w:ascii="Verdana" w:eastAsia="Times New Roman" w:hAnsi="Verdana" w:cs="Arial"/>
                <w:b/>
                <w:szCs w:val="24"/>
                <w:lang w:eastAsia="el-GR"/>
              </w:rPr>
              <w:t>ΔΗΜΟ ΧΑΛΑΝΔΡΙΟΥ/Διεύθυνση Τεχνικών Υπηρεσιών</w:t>
            </w:r>
          </w:p>
        </w:tc>
      </w:tr>
      <w:tr w:rsidR="004271C4" w:rsidRPr="004271C4" w:rsidTr="004271C4">
        <w:trPr>
          <w:cantSplit/>
          <w:trHeight w:val="410"/>
        </w:trPr>
        <w:tc>
          <w:tcPr>
            <w:tcW w:w="1266" w:type="dxa"/>
          </w:tcPr>
          <w:p w:rsidR="004271C4" w:rsidRPr="004271C4" w:rsidRDefault="004271C4" w:rsidP="004271C4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4271C4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Ο – Η Όνομα:</w:t>
            </w:r>
          </w:p>
        </w:tc>
        <w:tc>
          <w:tcPr>
            <w:tcW w:w="3469" w:type="dxa"/>
            <w:gridSpan w:val="5"/>
          </w:tcPr>
          <w:p w:rsidR="004271C4" w:rsidRPr="004271C4" w:rsidRDefault="004271C4" w:rsidP="004271C4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999" w:type="dxa"/>
            <w:gridSpan w:val="3"/>
          </w:tcPr>
          <w:p w:rsidR="004271C4" w:rsidRPr="004271C4" w:rsidRDefault="004271C4" w:rsidP="004271C4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4271C4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3860" w:type="dxa"/>
            <w:gridSpan w:val="6"/>
          </w:tcPr>
          <w:p w:rsidR="004271C4" w:rsidRPr="004271C4" w:rsidRDefault="004271C4" w:rsidP="004271C4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4271C4" w:rsidRPr="004271C4" w:rsidTr="004271C4">
        <w:trPr>
          <w:cantSplit/>
          <w:trHeight w:val="97"/>
        </w:trPr>
        <w:tc>
          <w:tcPr>
            <w:tcW w:w="2265" w:type="dxa"/>
            <w:gridSpan w:val="4"/>
          </w:tcPr>
          <w:p w:rsidR="004271C4" w:rsidRPr="004271C4" w:rsidRDefault="004271C4" w:rsidP="004271C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4271C4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7329" w:type="dxa"/>
            <w:gridSpan w:val="11"/>
          </w:tcPr>
          <w:p w:rsidR="004271C4" w:rsidRPr="004271C4" w:rsidRDefault="004271C4" w:rsidP="004271C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4271C4" w:rsidRPr="004271C4" w:rsidTr="004271C4">
        <w:trPr>
          <w:cantSplit/>
          <w:trHeight w:val="97"/>
        </w:trPr>
        <w:tc>
          <w:tcPr>
            <w:tcW w:w="2265" w:type="dxa"/>
            <w:gridSpan w:val="4"/>
          </w:tcPr>
          <w:p w:rsidR="004271C4" w:rsidRPr="004271C4" w:rsidRDefault="004271C4" w:rsidP="004271C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4271C4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7329" w:type="dxa"/>
            <w:gridSpan w:val="11"/>
          </w:tcPr>
          <w:p w:rsidR="004271C4" w:rsidRPr="004271C4" w:rsidRDefault="004271C4" w:rsidP="004271C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4271C4" w:rsidRPr="004271C4" w:rsidTr="004271C4">
        <w:trPr>
          <w:cantSplit/>
          <w:trHeight w:val="418"/>
        </w:trPr>
        <w:tc>
          <w:tcPr>
            <w:tcW w:w="2265" w:type="dxa"/>
            <w:gridSpan w:val="4"/>
          </w:tcPr>
          <w:p w:rsidR="004271C4" w:rsidRPr="004271C4" w:rsidRDefault="004271C4" w:rsidP="004271C4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4271C4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Ημερομηνία γέννησης</w:t>
            </w:r>
            <w:r w:rsidRPr="004271C4">
              <w:rPr>
                <w:rFonts w:ascii="Arial" w:eastAsia="Times New Roman" w:hAnsi="Arial" w:cs="Arial"/>
                <w:sz w:val="16"/>
                <w:szCs w:val="24"/>
                <w:vertAlign w:val="superscript"/>
                <w:lang w:eastAsia="el-GR"/>
              </w:rPr>
              <w:t>(2)</w:t>
            </w:r>
            <w:r w:rsidRPr="004271C4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7329" w:type="dxa"/>
            <w:gridSpan w:val="11"/>
          </w:tcPr>
          <w:p w:rsidR="004271C4" w:rsidRPr="004271C4" w:rsidRDefault="004271C4" w:rsidP="004271C4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4271C4" w:rsidRPr="004271C4" w:rsidTr="004271C4">
        <w:trPr>
          <w:cantSplit/>
          <w:trHeight w:val="97"/>
        </w:trPr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C4" w:rsidRPr="004271C4" w:rsidRDefault="004271C4" w:rsidP="004271C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4271C4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73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C4" w:rsidRPr="004271C4" w:rsidRDefault="004271C4" w:rsidP="004271C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4271C4" w:rsidRPr="004271C4" w:rsidTr="004271C4">
        <w:trPr>
          <w:cantSplit/>
          <w:trHeight w:val="418"/>
        </w:trPr>
        <w:tc>
          <w:tcPr>
            <w:tcW w:w="2265" w:type="dxa"/>
            <w:gridSpan w:val="4"/>
          </w:tcPr>
          <w:p w:rsidR="004271C4" w:rsidRPr="004271C4" w:rsidRDefault="004271C4" w:rsidP="004271C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4271C4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2803" w:type="dxa"/>
            <w:gridSpan w:val="3"/>
          </w:tcPr>
          <w:p w:rsidR="004271C4" w:rsidRPr="004271C4" w:rsidRDefault="004271C4" w:rsidP="004271C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666" w:type="dxa"/>
            <w:gridSpan w:val="2"/>
          </w:tcPr>
          <w:p w:rsidR="004271C4" w:rsidRPr="004271C4" w:rsidRDefault="004271C4" w:rsidP="004271C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3860" w:type="dxa"/>
            <w:gridSpan w:val="6"/>
          </w:tcPr>
          <w:p w:rsidR="004271C4" w:rsidRPr="004271C4" w:rsidRDefault="004271C4" w:rsidP="004271C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4271C4" w:rsidRPr="004271C4" w:rsidTr="004271C4">
        <w:trPr>
          <w:cantSplit/>
          <w:trHeight w:val="418"/>
        </w:trPr>
        <w:tc>
          <w:tcPr>
            <w:tcW w:w="1570" w:type="dxa"/>
            <w:gridSpan w:val="2"/>
          </w:tcPr>
          <w:p w:rsidR="004271C4" w:rsidRPr="004271C4" w:rsidRDefault="004271C4" w:rsidP="004271C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4271C4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498" w:type="dxa"/>
            <w:gridSpan w:val="3"/>
          </w:tcPr>
          <w:p w:rsidR="004271C4" w:rsidRPr="004271C4" w:rsidRDefault="004271C4" w:rsidP="004271C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666" w:type="dxa"/>
          </w:tcPr>
          <w:p w:rsidR="004271C4" w:rsidRPr="004271C4" w:rsidRDefault="004271C4" w:rsidP="004271C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4271C4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1998" w:type="dxa"/>
            <w:gridSpan w:val="5"/>
          </w:tcPr>
          <w:p w:rsidR="004271C4" w:rsidRPr="004271C4" w:rsidRDefault="004271C4" w:rsidP="004271C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666" w:type="dxa"/>
          </w:tcPr>
          <w:p w:rsidR="004271C4" w:rsidRPr="004271C4" w:rsidRDefault="004271C4" w:rsidP="004271C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proofErr w:type="spellStart"/>
            <w:r w:rsidRPr="004271C4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Αριθ</w:t>
            </w:r>
            <w:proofErr w:type="spellEnd"/>
            <w:r w:rsidRPr="004271C4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499" w:type="dxa"/>
          </w:tcPr>
          <w:p w:rsidR="004271C4" w:rsidRPr="004271C4" w:rsidRDefault="004271C4" w:rsidP="004271C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499" w:type="dxa"/>
          </w:tcPr>
          <w:p w:rsidR="004271C4" w:rsidRPr="004271C4" w:rsidRDefault="004271C4" w:rsidP="004271C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4271C4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194" w:type="dxa"/>
          </w:tcPr>
          <w:p w:rsidR="004271C4" w:rsidRPr="004271C4" w:rsidRDefault="004271C4" w:rsidP="004271C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4271C4" w:rsidRPr="004271C4" w:rsidTr="004271C4">
        <w:trPr>
          <w:cantSplit/>
          <w:trHeight w:val="513"/>
        </w:trPr>
        <w:tc>
          <w:tcPr>
            <w:tcW w:w="2179" w:type="dxa"/>
            <w:gridSpan w:val="3"/>
            <w:vAlign w:val="bottom"/>
          </w:tcPr>
          <w:p w:rsidR="004271C4" w:rsidRPr="004271C4" w:rsidRDefault="004271C4" w:rsidP="004271C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proofErr w:type="spellStart"/>
            <w:r w:rsidRPr="004271C4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</w:t>
            </w:r>
            <w:proofErr w:type="spellEnd"/>
            <w:r w:rsidRPr="004271C4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. </w:t>
            </w:r>
            <w:proofErr w:type="spellStart"/>
            <w:r w:rsidRPr="004271C4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Τηλεομοιοτύπου</w:t>
            </w:r>
            <w:proofErr w:type="spellEnd"/>
            <w:r w:rsidRPr="004271C4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 (</w:t>
            </w:r>
            <w:r w:rsidRPr="004271C4">
              <w:rPr>
                <w:rFonts w:ascii="Arial" w:eastAsia="Times New Roman" w:hAnsi="Arial" w:cs="Arial"/>
                <w:sz w:val="16"/>
                <w:szCs w:val="24"/>
                <w:lang w:val="en-US" w:eastAsia="el-GR"/>
              </w:rPr>
              <w:t>Fax</w:t>
            </w:r>
            <w:r w:rsidRPr="004271C4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2917" w:type="dxa"/>
            <w:gridSpan w:val="5"/>
            <w:vAlign w:val="bottom"/>
          </w:tcPr>
          <w:p w:rsidR="004271C4" w:rsidRPr="004271C4" w:rsidRDefault="004271C4" w:rsidP="004271C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1332" w:type="dxa"/>
            <w:gridSpan w:val="2"/>
            <w:vAlign w:val="bottom"/>
          </w:tcPr>
          <w:p w:rsidR="004271C4" w:rsidRPr="004271C4" w:rsidRDefault="004271C4" w:rsidP="004271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4271C4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Δ/</w:t>
            </w:r>
            <w:proofErr w:type="spellStart"/>
            <w:r w:rsidRPr="004271C4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νση</w:t>
            </w:r>
            <w:proofErr w:type="spellEnd"/>
            <w:r w:rsidRPr="004271C4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 Ηλεκτρ. Ταχυδρομείου</w:t>
            </w:r>
          </w:p>
          <w:p w:rsidR="004271C4" w:rsidRPr="004271C4" w:rsidRDefault="004271C4" w:rsidP="004271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4271C4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(Ε</w:t>
            </w:r>
            <w:r w:rsidRPr="004271C4">
              <w:rPr>
                <w:rFonts w:ascii="Arial" w:eastAsia="Times New Roman" w:hAnsi="Arial" w:cs="Arial"/>
                <w:sz w:val="16"/>
                <w:szCs w:val="24"/>
                <w:lang w:val="en-US" w:eastAsia="el-GR"/>
              </w:rPr>
              <w:t>mail</w:t>
            </w:r>
            <w:r w:rsidRPr="004271C4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170" w:type="dxa"/>
            <w:gridSpan w:val="5"/>
            <w:vAlign w:val="bottom"/>
          </w:tcPr>
          <w:p w:rsidR="004271C4" w:rsidRPr="004271C4" w:rsidRDefault="004271C4" w:rsidP="004271C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</w:tbl>
    <w:p w:rsidR="004271C4" w:rsidRPr="004271C4" w:rsidRDefault="004271C4" w:rsidP="004271C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4271C4" w:rsidRPr="004271C4" w:rsidTr="00791EFA">
        <w:trPr>
          <w:trHeight w:val="304"/>
        </w:trPr>
        <w:tc>
          <w:tcPr>
            <w:tcW w:w="10118" w:type="dxa"/>
            <w:tcBorders>
              <w:top w:val="nil"/>
              <w:left w:val="nil"/>
              <w:bottom w:val="nil"/>
              <w:right w:val="nil"/>
            </w:tcBorders>
          </w:tcPr>
          <w:p w:rsidR="004271C4" w:rsidRPr="004271C4" w:rsidRDefault="004271C4" w:rsidP="00791EFA">
            <w:pPr>
              <w:spacing w:after="0" w:line="240" w:lineRule="auto"/>
              <w:ind w:right="124"/>
              <w:rPr>
                <w:rFonts w:ascii="Arial" w:eastAsia="Times New Roman" w:hAnsi="Arial" w:cs="Arial"/>
                <w:sz w:val="18"/>
                <w:szCs w:val="24"/>
                <w:lang w:eastAsia="el-GR"/>
              </w:rPr>
            </w:pPr>
          </w:p>
          <w:p w:rsidR="004271C4" w:rsidRPr="004271C4" w:rsidRDefault="004271C4" w:rsidP="00791EFA">
            <w:pPr>
              <w:spacing w:after="0" w:line="240" w:lineRule="auto"/>
              <w:ind w:right="124"/>
              <w:rPr>
                <w:rFonts w:ascii="Arial" w:eastAsia="Times New Roman" w:hAnsi="Arial" w:cs="Arial"/>
                <w:sz w:val="18"/>
                <w:szCs w:val="24"/>
                <w:lang w:eastAsia="el-GR"/>
              </w:rPr>
            </w:pPr>
            <w:r w:rsidRPr="004271C4">
              <w:rPr>
                <w:rFonts w:ascii="Arial" w:eastAsia="Times New Roman" w:hAnsi="Arial" w:cs="Arial"/>
                <w:sz w:val="18"/>
                <w:szCs w:val="24"/>
                <w:lang w:eastAsia="el-GR"/>
              </w:rPr>
              <w:t xml:space="preserve">Με ατομική μου ευθύνη και γνωρίζοντας τις κυρώσεις </w:t>
            </w:r>
            <w:r w:rsidRPr="004271C4">
              <w:rPr>
                <w:rFonts w:ascii="Arial" w:eastAsia="Times New Roman" w:hAnsi="Arial" w:cs="Arial"/>
                <w:sz w:val="18"/>
                <w:szCs w:val="24"/>
                <w:vertAlign w:val="superscript"/>
                <w:lang w:eastAsia="el-GR"/>
              </w:rPr>
              <w:t>(3)</w:t>
            </w:r>
            <w:r w:rsidRPr="004271C4">
              <w:rPr>
                <w:rFonts w:ascii="Arial" w:eastAsia="Times New Roman" w:hAnsi="Arial" w:cs="Arial"/>
                <w:sz w:val="18"/>
                <w:szCs w:val="24"/>
                <w:lang w:eastAsia="el-GR"/>
              </w:rPr>
              <w:t>, που προβλέπονται από τις διατάξεις της παρ. 6 του άρθρου 22 του Ν. 1599/1986, δηλώνω ότι:</w:t>
            </w:r>
          </w:p>
          <w:p w:rsidR="004271C4" w:rsidRPr="004271C4" w:rsidRDefault="004271C4" w:rsidP="00791EFA">
            <w:pPr>
              <w:spacing w:after="0" w:line="240" w:lineRule="auto"/>
              <w:ind w:right="124"/>
              <w:rPr>
                <w:rFonts w:ascii="Arial" w:eastAsia="Times New Roman" w:hAnsi="Arial" w:cs="Arial"/>
                <w:sz w:val="18"/>
                <w:szCs w:val="24"/>
                <w:lang w:eastAsia="el-GR"/>
              </w:rPr>
            </w:pPr>
          </w:p>
        </w:tc>
      </w:tr>
      <w:tr w:rsidR="004271C4" w:rsidRPr="004271C4" w:rsidTr="00791EFA">
        <w:trPr>
          <w:trHeight w:val="601"/>
        </w:trPr>
        <w:tc>
          <w:tcPr>
            <w:tcW w:w="1011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271C4" w:rsidRPr="004271C4" w:rsidRDefault="004271C4" w:rsidP="00791E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</w:pPr>
            <w:r w:rsidRPr="004271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>Τα στοιχεία που δηλώνω στην Αίτησή μου για να συμμετάσχω στον ετήσιο κατάλογο έτους</w:t>
            </w:r>
            <w:r w:rsidRPr="004271C4">
              <w:rPr>
                <w:rFonts w:ascii="Verdana" w:eastAsia="Times New Roman" w:hAnsi="Verdana" w:cs="Calibri"/>
                <w:b/>
                <w:sz w:val="20"/>
                <w:szCs w:val="20"/>
                <w:lang w:eastAsia="el-GR"/>
              </w:rPr>
              <w:t xml:space="preserve"> 202</w:t>
            </w:r>
            <w:r w:rsidR="009017A8">
              <w:rPr>
                <w:rFonts w:ascii="Verdana" w:eastAsia="Times New Roman" w:hAnsi="Verdana" w:cs="Calibri"/>
                <w:b/>
                <w:sz w:val="20"/>
                <w:szCs w:val="20"/>
                <w:lang w:eastAsia="el-GR"/>
              </w:rPr>
              <w:t>1</w:t>
            </w:r>
            <w:r w:rsidRPr="004271C4">
              <w:rPr>
                <w:rFonts w:ascii="Verdana" w:eastAsia="Times New Roman" w:hAnsi="Verdana" w:cs="Calibri"/>
                <w:b/>
                <w:sz w:val="20"/>
                <w:szCs w:val="20"/>
                <w:lang w:eastAsia="el-GR"/>
              </w:rPr>
              <w:t>,</w:t>
            </w:r>
            <w:r w:rsidRPr="004271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 xml:space="preserve"> σύμφωνα με το άρθρο 118, παρ. 5 του Ν. 4412/2016,</w:t>
            </w:r>
            <w:r w:rsidRPr="004271C4">
              <w:rPr>
                <w:rFonts w:ascii="Verdana" w:eastAsia="Times New Roman" w:hAnsi="Verdana" w:cs="Calibri"/>
                <w:sz w:val="20"/>
                <w:szCs w:val="20"/>
                <w:lang w:eastAsia="el-GR"/>
              </w:rPr>
              <w:t xml:space="preserve"> </w:t>
            </w:r>
            <w:r w:rsidRPr="004271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>υποψήφιων αναδόχων στην/στις κατηγορία/</w:t>
            </w:r>
            <w:proofErr w:type="spellStart"/>
            <w:r w:rsidRPr="004271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>ες</w:t>
            </w:r>
            <w:proofErr w:type="spellEnd"/>
            <w:r w:rsidRPr="004271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 xml:space="preserve"> έργων/μελετών/παροχής ενεργειακών επιθεωρήσεων υπηρεσιών,   </w:t>
            </w:r>
          </w:p>
          <w:p w:rsidR="004271C4" w:rsidRPr="004271C4" w:rsidRDefault="004271C4" w:rsidP="00791E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707"/>
            </w:tblGrid>
            <w:tr w:rsidR="004271C4" w:rsidRPr="004271C4" w:rsidTr="004271C4">
              <w:trPr>
                <w:trHeight w:val="261"/>
              </w:trPr>
              <w:tc>
                <w:tcPr>
                  <w:tcW w:w="9707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4271C4" w:rsidRPr="004271C4" w:rsidRDefault="004271C4" w:rsidP="00791EFA">
                  <w:pPr>
                    <w:spacing w:before="60" w:after="0" w:line="240" w:lineRule="auto"/>
                    <w:ind w:right="125"/>
                    <w:rPr>
                      <w:rFonts w:ascii="Arial" w:eastAsia="Times New Roman" w:hAnsi="Arial" w:cs="Arial"/>
                      <w:sz w:val="20"/>
                      <w:szCs w:val="24"/>
                      <w:lang w:eastAsia="el-GR"/>
                    </w:rPr>
                  </w:pPr>
                </w:p>
              </w:tc>
            </w:tr>
          </w:tbl>
          <w:p w:rsidR="004271C4" w:rsidRPr="004271C4" w:rsidRDefault="004271C4" w:rsidP="00791E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</w:pPr>
          </w:p>
          <w:p w:rsidR="004271C4" w:rsidRPr="004271C4" w:rsidRDefault="004271C4" w:rsidP="00791E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el-GR"/>
              </w:rPr>
            </w:pPr>
            <w:r w:rsidRPr="004271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>όπως αυτή/</w:t>
            </w:r>
            <w:proofErr w:type="spellStart"/>
            <w:r w:rsidRPr="004271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>ες</w:t>
            </w:r>
            <w:proofErr w:type="spellEnd"/>
            <w:r w:rsidRPr="004271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 xml:space="preserve"> αναφέρεται/</w:t>
            </w:r>
            <w:proofErr w:type="spellStart"/>
            <w:r w:rsidRPr="004271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>ονται</w:t>
            </w:r>
            <w:proofErr w:type="spellEnd"/>
            <w:r w:rsidRPr="004271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 xml:space="preserve"> στην Πρόσκληση είναι αληθή.</w:t>
            </w:r>
            <w:r w:rsidRPr="004271C4">
              <w:rPr>
                <w:rFonts w:ascii="Arial" w:eastAsia="Times New Roman" w:hAnsi="Arial" w:cs="Arial"/>
                <w:sz w:val="20"/>
                <w:szCs w:val="24"/>
                <w:lang w:eastAsia="el-GR"/>
              </w:rPr>
              <w:t xml:space="preserve"> </w:t>
            </w:r>
          </w:p>
        </w:tc>
      </w:tr>
    </w:tbl>
    <w:p w:rsidR="004271C4" w:rsidRDefault="004271C4" w:rsidP="004271C4">
      <w:pPr>
        <w:ind w:right="484"/>
        <w:jc w:val="right"/>
        <w:rPr>
          <w:rFonts w:ascii="Arial" w:hAnsi="Arial" w:cs="Arial"/>
          <w:sz w:val="16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8F0B3B">
        <w:rPr>
          <w:rFonts w:ascii="Arial" w:hAnsi="Arial" w:cs="Arial"/>
          <w:sz w:val="16"/>
          <w:szCs w:val="24"/>
        </w:rPr>
        <w:t>Ημερομηνία:      ………</w:t>
      </w:r>
      <w:r w:rsidRPr="008F0B3B">
        <w:rPr>
          <w:rFonts w:ascii="Arial" w:hAnsi="Arial" w:cs="Arial"/>
          <w:b/>
          <w:sz w:val="16"/>
          <w:szCs w:val="24"/>
        </w:rPr>
        <w:t>/</w:t>
      </w:r>
      <w:r>
        <w:rPr>
          <w:rFonts w:ascii="Arial" w:hAnsi="Arial" w:cs="Arial"/>
          <w:b/>
          <w:sz w:val="16"/>
          <w:szCs w:val="24"/>
        </w:rPr>
        <w:t xml:space="preserve">    </w:t>
      </w:r>
      <w:r w:rsidRPr="008F0B3B">
        <w:rPr>
          <w:rFonts w:ascii="Arial" w:hAnsi="Arial" w:cs="Arial"/>
          <w:b/>
          <w:sz w:val="16"/>
          <w:szCs w:val="24"/>
        </w:rPr>
        <w:t>/202</w:t>
      </w:r>
      <w:r w:rsidR="009017A8">
        <w:rPr>
          <w:rFonts w:ascii="Arial" w:hAnsi="Arial" w:cs="Arial"/>
          <w:b/>
          <w:sz w:val="16"/>
          <w:szCs w:val="24"/>
        </w:rPr>
        <w:t>1</w:t>
      </w:r>
      <w:bookmarkStart w:id="0" w:name="_GoBack"/>
      <w:bookmarkEnd w:id="0"/>
    </w:p>
    <w:p w:rsidR="004271C4" w:rsidRPr="008F0B3B" w:rsidRDefault="004271C4" w:rsidP="004271C4">
      <w:pPr>
        <w:ind w:right="484"/>
        <w:jc w:val="right"/>
        <w:rPr>
          <w:rFonts w:ascii="Arial" w:hAnsi="Arial" w:cs="Arial"/>
          <w:sz w:val="16"/>
          <w:szCs w:val="24"/>
        </w:rPr>
      </w:pPr>
      <w:r w:rsidRPr="008F0B3B">
        <w:rPr>
          <w:rFonts w:ascii="Arial" w:hAnsi="Arial" w:cs="Arial"/>
          <w:sz w:val="16"/>
          <w:szCs w:val="24"/>
        </w:rPr>
        <w:t>Ο – Η Δηλ.</w:t>
      </w:r>
    </w:p>
    <w:p w:rsidR="004271C4" w:rsidRDefault="004271C4" w:rsidP="004271C4">
      <w:pPr>
        <w:ind w:right="484"/>
        <w:jc w:val="right"/>
        <w:rPr>
          <w:rFonts w:ascii="Arial" w:hAnsi="Arial" w:cs="Arial"/>
          <w:sz w:val="16"/>
          <w:szCs w:val="24"/>
        </w:rPr>
      </w:pPr>
    </w:p>
    <w:p w:rsidR="004271C4" w:rsidRPr="008F0B3B" w:rsidRDefault="004271C4" w:rsidP="004271C4">
      <w:pPr>
        <w:ind w:right="484"/>
        <w:jc w:val="right"/>
        <w:rPr>
          <w:rFonts w:ascii="Arial" w:hAnsi="Arial" w:cs="Arial"/>
          <w:sz w:val="16"/>
          <w:szCs w:val="24"/>
        </w:rPr>
      </w:pPr>
      <w:r w:rsidRPr="008F0B3B">
        <w:rPr>
          <w:rFonts w:ascii="Arial" w:hAnsi="Arial" w:cs="Arial"/>
          <w:sz w:val="16"/>
          <w:szCs w:val="24"/>
        </w:rPr>
        <w:t>(Υπογραφή)</w:t>
      </w:r>
    </w:p>
    <w:p w:rsidR="004271C4" w:rsidRPr="008F0B3B" w:rsidRDefault="004271C4" w:rsidP="004271C4">
      <w:pPr>
        <w:ind w:left="-180"/>
        <w:jc w:val="both"/>
        <w:rPr>
          <w:rFonts w:ascii="Arial" w:hAnsi="Arial" w:cs="Arial"/>
          <w:sz w:val="18"/>
          <w:szCs w:val="24"/>
        </w:rPr>
      </w:pPr>
      <w:r w:rsidRPr="008F0B3B">
        <w:rPr>
          <w:rFonts w:ascii="Arial" w:hAnsi="Arial" w:cs="Arial"/>
          <w:sz w:val="18"/>
          <w:szCs w:val="24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4271C4" w:rsidRPr="004271C4" w:rsidRDefault="004271C4" w:rsidP="004271C4">
      <w:pPr>
        <w:ind w:left="-180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(2) Αναγράφεται ολογράφως.</w:t>
      </w:r>
      <w:r w:rsidRPr="008F0B3B">
        <w:rPr>
          <w:rFonts w:ascii="Arial" w:hAnsi="Arial" w:cs="Arial"/>
          <w:sz w:val="18"/>
          <w:szCs w:val="24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ετών.(4) Σε περίπτωση ανεπάρκειας χώρου η δήλωση συνεχίζεται στην πίσω όψη της και υπογράφεται από τον δηλούντα ή την δηλούσα.</w:t>
      </w:r>
    </w:p>
    <w:p w:rsidR="008814A3" w:rsidRDefault="008814A3" w:rsidP="004271C4">
      <w:pPr>
        <w:tabs>
          <w:tab w:val="left" w:pos="7454"/>
        </w:tabs>
      </w:pPr>
    </w:p>
    <w:sectPr w:rsidR="008814A3" w:rsidSect="004271C4">
      <w:headerReference w:type="default" r:id="rId7"/>
      <w:pgSz w:w="11906" w:h="16838"/>
      <w:pgMar w:top="851" w:right="707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017A8">
      <w:pPr>
        <w:spacing w:after="0" w:line="240" w:lineRule="auto"/>
      </w:pPr>
      <w:r>
        <w:separator/>
      </w:r>
    </w:p>
  </w:endnote>
  <w:endnote w:type="continuationSeparator" w:id="0">
    <w:p w:rsidR="00000000" w:rsidRDefault="00901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017A8">
      <w:pPr>
        <w:spacing w:after="0" w:line="240" w:lineRule="auto"/>
      </w:pPr>
      <w:r>
        <w:separator/>
      </w:r>
    </w:p>
  </w:footnote>
  <w:footnote w:type="continuationSeparator" w:id="0">
    <w:p w:rsidR="00000000" w:rsidRDefault="00901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245"/>
      <w:gridCol w:w="4678"/>
    </w:tblGrid>
    <w:tr w:rsidR="004271C4">
      <w:tc>
        <w:tcPr>
          <w:tcW w:w="5508" w:type="dxa"/>
        </w:tcPr>
        <w:p w:rsidR="004271C4" w:rsidRDefault="004271C4">
          <w:pPr>
            <w:pStyle w:val="a3"/>
            <w:jc w:val="right"/>
            <w:rPr>
              <w:b/>
              <w:bCs/>
              <w:sz w:val="16"/>
            </w:rPr>
          </w:pPr>
        </w:p>
      </w:tc>
      <w:tc>
        <w:tcPr>
          <w:tcW w:w="4912" w:type="dxa"/>
        </w:tcPr>
        <w:p w:rsidR="004271C4" w:rsidRDefault="004271C4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4271C4" w:rsidRDefault="004271C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C4"/>
    <w:rsid w:val="003142C5"/>
    <w:rsid w:val="00361587"/>
    <w:rsid w:val="004271C4"/>
    <w:rsid w:val="008814A3"/>
    <w:rsid w:val="009017A8"/>
    <w:rsid w:val="00D0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AFDF"/>
  <w15:chartTrackingRefBased/>
  <w15:docId w15:val="{125A84E0-336C-423A-9EB0-E7A171C0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71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427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ΤΜ ΜΕΛΕΤΩΝ</dc:creator>
  <cp:keywords/>
  <dc:description/>
  <cp:lastModifiedBy>ΧΡΗΣΤΗΣ ΤΜ ΜΕΛΕΤΩΝ</cp:lastModifiedBy>
  <cp:revision>2</cp:revision>
  <dcterms:created xsi:type="dcterms:W3CDTF">2020-01-28T08:32:00Z</dcterms:created>
  <dcterms:modified xsi:type="dcterms:W3CDTF">2021-01-27T12:51:00Z</dcterms:modified>
</cp:coreProperties>
</file>