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AA" w:rsidRPr="00F733AA" w:rsidRDefault="00F733AA" w:rsidP="00F733AA">
      <w:pPr>
        <w:spacing w:after="0" w:line="240" w:lineRule="auto"/>
        <w:rPr>
          <w:rFonts w:ascii="Times New Roman" w:eastAsia="Times New Roman" w:hAnsi="Times New Roman" w:cs="Times New Roman"/>
          <w:sz w:val="24"/>
          <w:szCs w:val="24"/>
          <w:lang w:eastAsia="el-GR"/>
        </w:rPr>
      </w:pPr>
    </w:p>
    <w:tbl>
      <w:tblPr>
        <w:tblW w:w="10440" w:type="dxa"/>
        <w:tblInd w:w="-432" w:type="dxa"/>
        <w:tblBorders>
          <w:insideH w:val="single" w:sz="4" w:space="0" w:color="auto"/>
        </w:tblBorders>
        <w:tblLook w:val="0000" w:firstRow="0" w:lastRow="0" w:firstColumn="0" w:lastColumn="0" w:noHBand="0" w:noVBand="0"/>
      </w:tblPr>
      <w:tblGrid>
        <w:gridCol w:w="6300"/>
        <w:gridCol w:w="4140"/>
      </w:tblGrid>
      <w:tr w:rsidR="00F733AA" w:rsidRPr="00F733AA" w:rsidTr="006973DD">
        <w:tblPrEx>
          <w:tblCellMar>
            <w:top w:w="0" w:type="dxa"/>
            <w:bottom w:w="0" w:type="dxa"/>
          </w:tblCellMar>
        </w:tblPrEx>
        <w:trPr>
          <w:trHeight w:val="2631"/>
        </w:trPr>
        <w:tc>
          <w:tcPr>
            <w:tcW w:w="6300" w:type="dxa"/>
          </w:tcPr>
          <w:p w:rsidR="00F733AA" w:rsidRPr="00F733AA" w:rsidRDefault="00F733AA" w:rsidP="00F733AA">
            <w:pPr>
              <w:autoSpaceDE w:val="0"/>
              <w:autoSpaceDN w:val="0"/>
              <w:adjustRightInd w:val="0"/>
              <w:spacing w:after="0" w:line="240" w:lineRule="auto"/>
              <w:ind w:right="-1" w:firstLine="708"/>
              <w:rPr>
                <w:rFonts w:ascii="Calibri" w:eastAsia="Batang" w:hAnsi="Calibri" w:cs="Calibri"/>
                <w:b/>
                <w:bCs/>
              </w:rPr>
            </w:pPr>
            <w:r w:rsidRPr="00F733AA">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3113930</wp:posOffset>
                      </wp:positionH>
                      <wp:positionV relativeFrom="paragraph">
                        <wp:posOffset>238208</wp:posOffset>
                      </wp:positionV>
                      <wp:extent cx="3522980" cy="1669774"/>
                      <wp:effectExtent l="0" t="0" r="1270" b="698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16697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33AA" w:rsidRPr="00223859" w:rsidRDefault="00F733AA" w:rsidP="00F733AA">
                                  <w:pPr>
                                    <w:rPr>
                                      <w:rFonts w:cs="Arial"/>
                                      <w:b/>
                                      <w:bCs/>
                                    </w:rPr>
                                  </w:pPr>
                                  <w:r w:rsidRPr="00223859">
                                    <w:rPr>
                                      <w:rFonts w:cs="Arial"/>
                                      <w:b/>
                                      <w:bCs/>
                                    </w:rPr>
                                    <w:t xml:space="preserve">ΑΡ. ΜΕΛΕΤΗΣ:  </w:t>
                                  </w:r>
                                  <w:r w:rsidRPr="00F733AA">
                                    <w:rPr>
                                      <w:rFonts w:cs="Arial"/>
                                      <w:b/>
                                      <w:bCs/>
                                    </w:rPr>
                                    <w:t>115</w:t>
                                  </w:r>
                                  <w:r w:rsidRPr="00D253E7">
                                    <w:rPr>
                                      <w:rFonts w:cs="Arial"/>
                                      <w:b/>
                                      <w:bCs/>
                                    </w:rPr>
                                    <w:t>/2021</w:t>
                                  </w:r>
                                </w:p>
                                <w:p w:rsidR="00F733AA" w:rsidRPr="00223859" w:rsidRDefault="00F733AA" w:rsidP="00F733AA">
                                  <w:pPr>
                                    <w:rPr>
                                      <w:rFonts w:cs="Arial"/>
                                      <w:b/>
                                      <w:bCs/>
                                    </w:rPr>
                                  </w:pPr>
                                  <w:r w:rsidRPr="00223859">
                                    <w:rPr>
                                      <w:rFonts w:cs="Arial"/>
                                      <w:b/>
                                      <w:bCs/>
                                    </w:rPr>
                                    <w:t>«</w:t>
                                  </w:r>
                                  <w:r w:rsidRPr="00B1232E">
                                    <w:rPr>
                                      <w:rFonts w:cs="Arial"/>
                                      <w:b/>
                                      <w:bCs/>
                                    </w:rPr>
                                    <w:t xml:space="preserve">ΠΡΟΜΗΘΕΙΑ ΚΑΙ ΕΓΚΑΤΑΣΤΑΣΗ </w:t>
                                  </w:r>
                                  <w:r>
                                    <w:rPr>
                                      <w:rFonts w:cs="Arial"/>
                                      <w:b/>
                                      <w:bCs/>
                                    </w:rPr>
                                    <w:t>ΣΥΣΤΗΜΑΤΟΣ</w:t>
                                  </w:r>
                                  <w:r w:rsidRPr="00B1232E">
                                    <w:rPr>
                                      <w:rFonts w:cs="Arial"/>
                                      <w:b/>
                                      <w:bCs/>
                                    </w:rPr>
                                    <w:t xml:space="preserve"> ΑΣΦΑΛΕΙΑΣ </w:t>
                                  </w:r>
                                  <w:r>
                                    <w:rPr>
                                      <w:rFonts w:cs="Arial"/>
                                      <w:b/>
                                      <w:bCs/>
                                    </w:rPr>
                                    <w:t>ΚΟΙΜΗΤΗΡΙΟΥ</w:t>
                                  </w:r>
                                  <w:r w:rsidRPr="00B1232E">
                                    <w:rPr>
                                      <w:rFonts w:cs="Arial"/>
                                      <w:b/>
                                      <w:bCs/>
                                    </w:rPr>
                                    <w:t xml:space="preserve"> ΔΗΜΟΥ ΧΑΛΑΝΔΡΙΟΥ</w:t>
                                  </w:r>
                                  <w:r w:rsidRPr="00223859">
                                    <w:rPr>
                                      <w:rFonts w:cs="Arial"/>
                                      <w:b/>
                                      <w:bCs/>
                                    </w:rPr>
                                    <w:t>»</w:t>
                                  </w:r>
                                </w:p>
                                <w:p w:rsidR="00F733AA" w:rsidRPr="00223859" w:rsidRDefault="00F733AA" w:rsidP="00F733AA">
                                  <w:pPr>
                                    <w:rPr>
                                      <w:rFonts w:cs="Arial"/>
                                      <w:b/>
                                    </w:rPr>
                                  </w:pPr>
                                  <w:r w:rsidRPr="00223859">
                                    <w:rPr>
                                      <w:rFonts w:cs="Arial"/>
                                      <w:b/>
                                    </w:rPr>
                                    <w:t xml:space="preserve">CPV </w:t>
                                  </w:r>
                                  <w:r w:rsidRPr="00223859">
                                    <w:rPr>
                                      <w:rFonts w:cs="Arial"/>
                                      <w:b/>
                                      <w:bCs/>
                                    </w:rPr>
                                    <w:t>: 35121000-8</w:t>
                                  </w:r>
                                </w:p>
                                <w:p w:rsidR="00F733AA" w:rsidRPr="00223859" w:rsidRDefault="00F733AA" w:rsidP="00F733AA">
                                  <w:pPr>
                                    <w:rPr>
                                      <w:rFonts w:cs="Arial"/>
                                      <w:b/>
                                    </w:rPr>
                                  </w:pPr>
                                  <w:r w:rsidRPr="00223859">
                                    <w:rPr>
                                      <w:rFonts w:cs="Arial"/>
                                      <w:b/>
                                    </w:rPr>
                                    <w:t xml:space="preserve">ΠΡΟΫΠ:  </w:t>
                                  </w:r>
                                  <w:r>
                                    <w:rPr>
                                      <w:rFonts w:cs="Arial"/>
                                      <w:b/>
                                    </w:rPr>
                                    <w:t>37.149,16</w:t>
                                  </w:r>
                                  <w:r w:rsidRPr="00223859">
                                    <w:rPr>
                                      <w:rFonts w:cs="Calibri"/>
                                      <w:b/>
                                      <w:bCs/>
                                    </w:rPr>
                                    <w:t>€</w:t>
                                  </w:r>
                                  <w:r w:rsidRPr="00223859">
                                    <w:rPr>
                                      <w:rFonts w:cs="Arial"/>
                                      <w:b/>
                                    </w:rPr>
                                    <w:t xml:space="preserve">  (με ΦΠΑ 24%)</w:t>
                                  </w:r>
                                </w:p>
                                <w:p w:rsidR="00F733AA" w:rsidRPr="00223859" w:rsidRDefault="00F733AA" w:rsidP="00F733AA">
                                  <w:r w:rsidRPr="00223859">
                                    <w:rPr>
                                      <w:rFonts w:cs="Arial"/>
                                      <w:b/>
                                    </w:rPr>
                                    <w:t>ΚΑ: 45.7135.08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45.2pt;margin-top:18.75pt;width:277.4pt;height: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" stroked="f">
                      <v:textbox>
                        <w:txbxContent>
                          <w:p w:rsidR="00F733AA" w:rsidRPr="00223859" w:rsidRDefault="00F733AA" w:rsidP="00F733AA">
                            <w:pPr>
                              <w:rPr>
                                <w:rFonts w:cs="Arial"/>
                                <w:b/>
                                <w:bCs/>
                              </w:rPr>
                            </w:pPr>
                            <w:r w:rsidRPr="00223859">
                              <w:rPr>
                                <w:rFonts w:cs="Arial"/>
                                <w:b/>
                                <w:bCs/>
                              </w:rPr>
                              <w:t xml:space="preserve">ΑΡ. ΜΕΛΕΤΗΣ:  </w:t>
                            </w:r>
                            <w:r w:rsidRPr="00F733AA">
                              <w:rPr>
                                <w:rFonts w:cs="Arial"/>
                                <w:b/>
                                <w:bCs/>
                              </w:rPr>
                              <w:t>115</w:t>
                            </w:r>
                            <w:r w:rsidRPr="00D253E7">
                              <w:rPr>
                                <w:rFonts w:cs="Arial"/>
                                <w:b/>
                                <w:bCs/>
                              </w:rPr>
                              <w:t>/2021</w:t>
                            </w:r>
                          </w:p>
                          <w:p w:rsidR="00F733AA" w:rsidRPr="00223859" w:rsidRDefault="00F733AA" w:rsidP="00F733AA">
                            <w:pPr>
                              <w:rPr>
                                <w:rFonts w:cs="Arial"/>
                                <w:b/>
                                <w:bCs/>
                              </w:rPr>
                            </w:pPr>
                            <w:r w:rsidRPr="00223859">
                              <w:rPr>
                                <w:rFonts w:cs="Arial"/>
                                <w:b/>
                                <w:bCs/>
                              </w:rPr>
                              <w:t>«</w:t>
                            </w:r>
                            <w:r w:rsidRPr="00B1232E">
                              <w:rPr>
                                <w:rFonts w:cs="Arial"/>
                                <w:b/>
                                <w:bCs/>
                              </w:rPr>
                              <w:t xml:space="preserve">ΠΡΟΜΗΘΕΙΑ ΚΑΙ ΕΓΚΑΤΑΣΤΑΣΗ </w:t>
                            </w:r>
                            <w:r>
                              <w:rPr>
                                <w:rFonts w:cs="Arial"/>
                                <w:b/>
                                <w:bCs/>
                              </w:rPr>
                              <w:t>ΣΥΣΤΗΜΑΤΟΣ</w:t>
                            </w:r>
                            <w:r w:rsidRPr="00B1232E">
                              <w:rPr>
                                <w:rFonts w:cs="Arial"/>
                                <w:b/>
                                <w:bCs/>
                              </w:rPr>
                              <w:t xml:space="preserve"> ΑΣΦΑΛΕΙΑΣ </w:t>
                            </w:r>
                            <w:r>
                              <w:rPr>
                                <w:rFonts w:cs="Arial"/>
                                <w:b/>
                                <w:bCs/>
                              </w:rPr>
                              <w:t>ΚΟΙΜΗΤΗΡΙΟΥ</w:t>
                            </w:r>
                            <w:r w:rsidRPr="00B1232E">
                              <w:rPr>
                                <w:rFonts w:cs="Arial"/>
                                <w:b/>
                                <w:bCs/>
                              </w:rPr>
                              <w:t xml:space="preserve"> ΔΗΜΟΥ ΧΑΛΑΝΔΡΙΟΥ</w:t>
                            </w:r>
                            <w:r w:rsidRPr="00223859">
                              <w:rPr>
                                <w:rFonts w:cs="Arial"/>
                                <w:b/>
                                <w:bCs/>
                              </w:rPr>
                              <w:t>»</w:t>
                            </w:r>
                          </w:p>
                          <w:p w:rsidR="00F733AA" w:rsidRPr="00223859" w:rsidRDefault="00F733AA" w:rsidP="00F733AA">
                            <w:pPr>
                              <w:rPr>
                                <w:rFonts w:cs="Arial"/>
                                <w:b/>
                              </w:rPr>
                            </w:pPr>
                            <w:r w:rsidRPr="00223859">
                              <w:rPr>
                                <w:rFonts w:cs="Arial"/>
                                <w:b/>
                              </w:rPr>
                              <w:t xml:space="preserve">CPV </w:t>
                            </w:r>
                            <w:r w:rsidRPr="00223859">
                              <w:rPr>
                                <w:rFonts w:cs="Arial"/>
                                <w:b/>
                                <w:bCs/>
                              </w:rPr>
                              <w:t>: 35121000-8</w:t>
                            </w:r>
                          </w:p>
                          <w:p w:rsidR="00F733AA" w:rsidRPr="00223859" w:rsidRDefault="00F733AA" w:rsidP="00F733AA">
                            <w:pPr>
                              <w:rPr>
                                <w:rFonts w:cs="Arial"/>
                                <w:b/>
                              </w:rPr>
                            </w:pPr>
                            <w:r w:rsidRPr="00223859">
                              <w:rPr>
                                <w:rFonts w:cs="Arial"/>
                                <w:b/>
                              </w:rPr>
                              <w:t xml:space="preserve">ΠΡΟΫΠ:  </w:t>
                            </w:r>
                            <w:r>
                              <w:rPr>
                                <w:rFonts w:cs="Arial"/>
                                <w:b/>
                              </w:rPr>
                              <w:t>37.149,16</w:t>
                            </w:r>
                            <w:r w:rsidRPr="00223859">
                              <w:rPr>
                                <w:rFonts w:cs="Calibri"/>
                                <w:b/>
                                <w:bCs/>
                              </w:rPr>
                              <w:t>€</w:t>
                            </w:r>
                            <w:r w:rsidRPr="00223859">
                              <w:rPr>
                                <w:rFonts w:cs="Arial"/>
                                <w:b/>
                              </w:rPr>
                              <w:t xml:space="preserve">  (με ΦΠΑ 24%)</w:t>
                            </w:r>
                          </w:p>
                          <w:p w:rsidR="00F733AA" w:rsidRPr="00223859" w:rsidRDefault="00F733AA" w:rsidP="00F733AA">
                            <w:r w:rsidRPr="00223859">
                              <w:rPr>
                                <w:rFonts w:cs="Arial"/>
                                <w:b/>
                              </w:rPr>
                              <w:t>ΚΑ: 45.7135.08</w:t>
                            </w:r>
                          </w:p>
                        </w:txbxContent>
                      </v:textbox>
                    </v:shape>
                  </w:pict>
                </mc:Fallback>
              </mc:AlternateContent>
            </w:r>
            <w:r w:rsidRPr="00F733AA">
              <w:rPr>
                <w:rFonts w:ascii="Times New Roman" w:eastAsia="Times New Roman" w:hAnsi="Times New Roman" w:cs="Times New Roman"/>
                <w:sz w:val="24"/>
                <w:szCs w:val="24"/>
                <w:lang w:eastAsia="el-GR"/>
              </w:rPr>
              <w:br w:type="page"/>
            </w:r>
            <w:r w:rsidRPr="00F733AA">
              <w:rPr>
                <w:rFonts w:ascii="Calibri" w:eastAsia="Calibri" w:hAnsi="Calibri" w:cs="Calibri"/>
                <w:b/>
                <w:noProof/>
                <w:lang w:eastAsia="el-GR"/>
              </w:rPr>
              <w:drawing>
                <wp:inline distT="0" distB="0" distL="0" distR="0">
                  <wp:extent cx="397510" cy="365760"/>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7510" cy="365760"/>
                          </a:xfrm>
                          <a:prstGeom prst="rect">
                            <a:avLst/>
                          </a:prstGeom>
                          <a:noFill/>
                          <a:ln>
                            <a:noFill/>
                          </a:ln>
                        </pic:spPr>
                      </pic:pic>
                    </a:graphicData>
                  </a:graphic>
                </wp:inline>
              </w:drawing>
            </w:r>
            <w:r w:rsidRPr="00F733AA">
              <w:rPr>
                <w:rFonts w:ascii="Calibri" w:eastAsia="Calibri" w:hAnsi="Calibri" w:cs="Calibri"/>
                <w:b/>
                <w:noProof/>
                <w:lang w:eastAsia="el-GR"/>
              </w:rPr>
              <w:tab/>
            </w:r>
            <w:r w:rsidRPr="00F733AA">
              <w:rPr>
                <w:rFonts w:ascii="Calibri" w:eastAsia="Calibri" w:hAnsi="Calibri" w:cs="Calibri"/>
                <w:b/>
                <w:noProof/>
                <w:lang w:eastAsia="el-GR"/>
              </w:rPr>
              <w:tab/>
            </w:r>
            <w:r w:rsidRPr="00F733AA">
              <w:rPr>
                <w:rFonts w:ascii="Calibri" w:eastAsia="Calibri" w:hAnsi="Calibri" w:cs="Calibri"/>
                <w:b/>
                <w:noProof/>
                <w:lang w:eastAsia="el-GR"/>
              </w:rPr>
              <w:tab/>
            </w:r>
            <w:r w:rsidRPr="00F733AA">
              <w:rPr>
                <w:rFonts w:ascii="Calibri" w:eastAsia="Calibri" w:hAnsi="Calibri" w:cs="Calibri"/>
                <w:b/>
                <w:noProof/>
                <w:lang w:eastAsia="el-GR"/>
              </w:rPr>
              <w:tab/>
            </w:r>
            <w:r w:rsidRPr="00F733AA">
              <w:rPr>
                <w:rFonts w:ascii="Calibri" w:eastAsia="Calibri" w:hAnsi="Calibri" w:cs="Calibri"/>
                <w:b/>
                <w:noProof/>
                <w:lang w:eastAsia="el-GR"/>
              </w:rPr>
              <w:tab/>
            </w:r>
            <w:r w:rsidRPr="00F733AA">
              <w:rPr>
                <w:rFonts w:ascii="Calibri" w:eastAsia="Calibri" w:hAnsi="Calibri" w:cs="Calibri"/>
                <w:b/>
                <w:noProof/>
                <w:lang w:eastAsia="el-GR"/>
              </w:rPr>
              <w:tab/>
            </w:r>
            <w:r w:rsidRPr="00F733AA">
              <w:rPr>
                <w:rFonts w:ascii="Calibri" w:eastAsia="Calibri" w:hAnsi="Calibri" w:cs="Calibri"/>
                <w:b/>
                <w:noProof/>
                <w:lang w:eastAsia="el-GR"/>
              </w:rPr>
              <w:tab/>
            </w:r>
            <w:r w:rsidRPr="00F733AA">
              <w:rPr>
                <w:rFonts w:ascii="Calibri" w:eastAsia="Batang" w:hAnsi="Calibri" w:cs="Calibri"/>
                <w:b/>
                <w:noProof/>
                <w:bdr w:val="single" w:sz="4" w:space="0" w:color="auto"/>
                <w:lang w:eastAsia="el-GR"/>
              </w:rPr>
              <w:t xml:space="preserve"> </w:t>
            </w:r>
          </w:p>
          <w:p w:rsidR="00F733AA" w:rsidRPr="00F733AA" w:rsidRDefault="00F733AA" w:rsidP="00F733AA">
            <w:pPr>
              <w:autoSpaceDE w:val="0"/>
              <w:autoSpaceDN w:val="0"/>
              <w:adjustRightInd w:val="0"/>
              <w:spacing w:after="0" w:line="240" w:lineRule="auto"/>
              <w:rPr>
                <w:rFonts w:ascii="Times New Roman" w:eastAsia="Times New Roman" w:hAnsi="Times New Roman" w:cs="Arial"/>
                <w:b/>
                <w:bCs/>
                <w:lang w:eastAsia="el-GR"/>
              </w:rPr>
            </w:pPr>
            <w:r w:rsidRPr="00F733AA">
              <w:rPr>
                <w:rFonts w:ascii="Times New Roman" w:eastAsia="Times New Roman" w:hAnsi="Times New Roman" w:cs="Arial"/>
                <w:b/>
                <w:bCs/>
                <w:lang w:eastAsia="el-GR"/>
              </w:rPr>
              <w:t xml:space="preserve">ΕΛΛΗΝΙΚΗ  ΔΗΜΟΚΡΑΤΙΑ                                       </w:t>
            </w:r>
          </w:p>
          <w:p w:rsidR="00F733AA" w:rsidRPr="00F733AA" w:rsidRDefault="00F733AA" w:rsidP="00F733AA">
            <w:pPr>
              <w:autoSpaceDE w:val="0"/>
              <w:autoSpaceDN w:val="0"/>
              <w:adjustRightInd w:val="0"/>
              <w:spacing w:after="0" w:line="240" w:lineRule="auto"/>
              <w:rPr>
                <w:rFonts w:ascii="Times New Roman" w:eastAsia="Times New Roman" w:hAnsi="Times New Roman" w:cs="Arial"/>
                <w:b/>
                <w:bCs/>
                <w:lang w:eastAsia="el-GR"/>
              </w:rPr>
            </w:pPr>
            <w:r w:rsidRPr="00F733AA">
              <w:rPr>
                <w:rFonts w:ascii="Times New Roman" w:eastAsia="Times New Roman" w:hAnsi="Times New Roman" w:cs="Arial"/>
                <w:b/>
                <w:bCs/>
                <w:lang w:eastAsia="el-GR"/>
              </w:rPr>
              <w:t xml:space="preserve">ΠΕΡΙΦΕΡΕΙΑ ΑΤΤΙΚΗΣ                                               </w:t>
            </w:r>
          </w:p>
          <w:p w:rsidR="00F733AA" w:rsidRPr="00F733AA" w:rsidRDefault="00F733AA" w:rsidP="00F733AA">
            <w:pPr>
              <w:autoSpaceDE w:val="0"/>
              <w:autoSpaceDN w:val="0"/>
              <w:adjustRightInd w:val="0"/>
              <w:spacing w:after="0" w:line="240" w:lineRule="auto"/>
              <w:rPr>
                <w:rFonts w:ascii="Times New Roman" w:eastAsia="Times New Roman" w:hAnsi="Times New Roman" w:cs="Arial"/>
                <w:b/>
                <w:bCs/>
                <w:lang w:eastAsia="el-GR"/>
              </w:rPr>
            </w:pPr>
            <w:r w:rsidRPr="00F733AA">
              <w:rPr>
                <w:rFonts w:ascii="Times New Roman" w:eastAsia="Times New Roman" w:hAnsi="Times New Roman" w:cs="Arial"/>
                <w:b/>
                <w:bCs/>
                <w:lang w:eastAsia="el-GR"/>
              </w:rPr>
              <w:t xml:space="preserve">ΔΗΜΟΣ  ΧΑΛΑΝΔΡΙΟΥ                                             </w:t>
            </w:r>
          </w:p>
          <w:p w:rsidR="00F733AA" w:rsidRPr="00F733AA" w:rsidRDefault="00F733AA" w:rsidP="00F733AA">
            <w:pPr>
              <w:autoSpaceDE w:val="0"/>
              <w:autoSpaceDN w:val="0"/>
              <w:adjustRightInd w:val="0"/>
              <w:spacing w:after="0" w:line="240" w:lineRule="auto"/>
              <w:rPr>
                <w:rFonts w:ascii="Times New Roman" w:eastAsia="Times New Roman" w:hAnsi="Times New Roman" w:cs="Arial"/>
                <w:b/>
                <w:bCs/>
                <w:lang w:eastAsia="el-GR"/>
              </w:rPr>
            </w:pPr>
            <w:r w:rsidRPr="00F733AA">
              <w:rPr>
                <w:rFonts w:ascii="Times New Roman" w:eastAsia="MS Mincho" w:hAnsi="Times New Roman" w:cs="Arial"/>
                <w:b/>
                <w:bCs/>
                <w:lang w:eastAsia="ja-JP"/>
              </w:rPr>
              <w:t>ΔΙ</w:t>
            </w:r>
            <w:r w:rsidRPr="00F733AA">
              <w:rPr>
                <w:rFonts w:ascii="Times New Roman" w:eastAsia="Times New Roman" w:hAnsi="Times New Roman" w:cs="Arial"/>
                <w:b/>
                <w:bCs/>
                <w:lang w:eastAsia="el-GR"/>
              </w:rPr>
              <w:t xml:space="preserve">ΕΥΘΥΝΣΗ </w:t>
            </w:r>
            <w:r w:rsidRPr="00F733AA">
              <w:rPr>
                <w:rFonts w:ascii="Times New Roman" w:eastAsia="Times New Roman" w:hAnsi="Times New Roman" w:cs="Arial"/>
                <w:b/>
                <w:lang w:eastAsia="el-GR"/>
              </w:rPr>
              <w:t xml:space="preserve">ΠΕΡΙΒΑΛΛΟΝΤΟΣ                                </w:t>
            </w:r>
          </w:p>
          <w:p w:rsidR="00F733AA" w:rsidRPr="00F733AA" w:rsidRDefault="00F733AA" w:rsidP="00F733AA">
            <w:pPr>
              <w:spacing w:after="0" w:line="240" w:lineRule="auto"/>
              <w:rPr>
                <w:rFonts w:ascii="Calibri" w:eastAsia="Times New Roman" w:hAnsi="Calibri" w:cs="Calibri"/>
                <w:lang w:eastAsia="el-GR"/>
              </w:rPr>
            </w:pPr>
          </w:p>
          <w:p w:rsidR="00F733AA" w:rsidRPr="00F733AA" w:rsidRDefault="00F733AA" w:rsidP="00F733AA">
            <w:pPr>
              <w:spacing w:after="0" w:line="240" w:lineRule="auto"/>
              <w:ind w:left="431"/>
              <w:rPr>
                <w:rFonts w:ascii="Calibri" w:eastAsia="Times New Roman" w:hAnsi="Calibri" w:cs="Calibri"/>
                <w:lang w:eastAsia="el-GR"/>
              </w:rPr>
            </w:pPr>
          </w:p>
          <w:p w:rsidR="00F733AA" w:rsidRPr="00F733AA" w:rsidRDefault="00F733AA" w:rsidP="00F733AA">
            <w:pPr>
              <w:spacing w:after="0" w:line="240" w:lineRule="auto"/>
              <w:ind w:left="431"/>
              <w:rPr>
                <w:rFonts w:ascii="Calibri" w:eastAsia="Times New Roman" w:hAnsi="Calibri" w:cs="Calibri"/>
                <w:lang w:eastAsia="el-GR"/>
              </w:rPr>
            </w:pPr>
          </w:p>
        </w:tc>
        <w:tc>
          <w:tcPr>
            <w:tcW w:w="4140" w:type="dxa"/>
          </w:tcPr>
          <w:p w:rsidR="00F733AA" w:rsidRPr="00F733AA" w:rsidRDefault="00F733AA" w:rsidP="00F733AA">
            <w:pPr>
              <w:framePr w:hSpace="180" w:wrap="around" w:vAnchor="text" w:hAnchor="page" w:x="6553" w:y="-10"/>
              <w:spacing w:after="0" w:line="240" w:lineRule="auto"/>
              <w:rPr>
                <w:rFonts w:ascii="Calibri" w:eastAsia="Times New Roman" w:hAnsi="Calibri" w:cs="Calibri"/>
                <w:b/>
                <w:bCs/>
                <w:lang w:eastAsia="el-GR"/>
              </w:rPr>
            </w:pPr>
          </w:p>
          <w:p w:rsidR="00F733AA" w:rsidRPr="00F733AA" w:rsidRDefault="00F733AA" w:rsidP="00F733AA">
            <w:pPr>
              <w:framePr w:hSpace="180" w:wrap="around" w:vAnchor="text" w:hAnchor="page" w:x="6553" w:y="-10"/>
              <w:spacing w:after="0" w:line="240" w:lineRule="auto"/>
              <w:rPr>
                <w:rFonts w:ascii="Calibri" w:eastAsia="Times New Roman" w:hAnsi="Calibri" w:cs="Calibri"/>
                <w:b/>
                <w:bCs/>
                <w:lang w:eastAsia="el-GR"/>
              </w:rPr>
            </w:pPr>
          </w:p>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b/>
                <w:bCs/>
                <w:lang w:eastAsia="el-GR"/>
              </w:rPr>
              <w:t xml:space="preserve">       </w:t>
            </w:r>
          </w:p>
        </w:tc>
      </w:tr>
    </w:tbl>
    <w:p w:rsidR="00F733AA" w:rsidRPr="00F733AA" w:rsidRDefault="00F733AA" w:rsidP="00F733AA">
      <w:pPr>
        <w:spacing w:after="0" w:line="240" w:lineRule="auto"/>
        <w:rPr>
          <w:rFonts w:ascii="Times New Roman" w:eastAsia="Times New Roman" w:hAnsi="Times New Roman" w:cs="Times New Roman"/>
          <w:sz w:val="24"/>
          <w:szCs w:val="24"/>
          <w:lang w:eastAsia="el-GR"/>
        </w:rPr>
      </w:pPr>
    </w:p>
    <w:p w:rsidR="00F733AA" w:rsidRPr="00F733AA" w:rsidRDefault="00F733AA" w:rsidP="00F733AA">
      <w:pPr>
        <w:spacing w:after="0" w:line="240" w:lineRule="auto"/>
        <w:rPr>
          <w:rFonts w:ascii="Times New Roman" w:eastAsia="Times New Roman" w:hAnsi="Times New Roman" w:cs="Times New Roman"/>
          <w:sz w:val="24"/>
          <w:szCs w:val="24"/>
          <w:lang w:eastAsia="el-GR"/>
        </w:rPr>
      </w:pPr>
    </w:p>
    <w:p w:rsidR="00F733AA" w:rsidRPr="00F733AA" w:rsidRDefault="00F733AA" w:rsidP="00F733AA">
      <w:pPr>
        <w:keepNext/>
        <w:numPr>
          <w:ilvl w:val="0"/>
          <w:numId w:val="1"/>
        </w:numPr>
        <w:tabs>
          <w:tab w:val="left" w:pos="0"/>
        </w:tabs>
        <w:spacing w:before="60" w:after="0" w:line="320" w:lineRule="atLeast"/>
        <w:jc w:val="center"/>
        <w:outlineLvl w:val="5"/>
        <w:rPr>
          <w:rFonts w:ascii="Calibri" w:eastAsia="Times New Roman" w:hAnsi="Calibri" w:cs="Calibri"/>
          <w:b/>
          <w:bCs/>
          <w:sz w:val="28"/>
          <w:szCs w:val="28"/>
          <w:u w:val="single"/>
          <w:lang w:eastAsia="el-GR"/>
        </w:rPr>
      </w:pPr>
      <w:r w:rsidRPr="00F733AA">
        <w:rPr>
          <w:rFonts w:ascii="Calibri" w:eastAsia="Times New Roman" w:hAnsi="Calibri" w:cs="Calibri"/>
          <w:b/>
          <w:bCs/>
          <w:sz w:val="28"/>
          <w:szCs w:val="28"/>
          <w:u w:val="single"/>
          <w:lang w:eastAsia="el-GR"/>
        </w:rPr>
        <w:t xml:space="preserve">ΕΝΤΥΠΟ ΟΙΚΟΝΟΜΙΚΗΣ ΠΡΟΣΦΟΡΑΣ </w:t>
      </w:r>
    </w:p>
    <w:p w:rsidR="00F733AA" w:rsidRPr="00F733AA" w:rsidRDefault="00F733AA" w:rsidP="00F733AA">
      <w:pPr>
        <w:spacing w:after="0" w:line="240" w:lineRule="auto"/>
        <w:rPr>
          <w:rFonts w:ascii="Times New Roman" w:eastAsia="Times New Roman" w:hAnsi="Times New Roman" w:cs="Times New Roman"/>
          <w:sz w:val="24"/>
          <w:szCs w:val="24"/>
          <w:lang w:eastAsia="el-GR"/>
        </w:rPr>
      </w:pPr>
    </w:p>
    <w:p w:rsidR="00F733AA" w:rsidRPr="00F733AA" w:rsidRDefault="00F733AA" w:rsidP="00F733AA">
      <w:pPr>
        <w:spacing w:after="0" w:line="240" w:lineRule="auto"/>
        <w:rPr>
          <w:rFonts w:ascii="Times New Roman" w:eastAsia="Times New Roman" w:hAnsi="Times New Roman" w:cs="Times New Roman"/>
          <w:sz w:val="24"/>
          <w:szCs w:val="24"/>
          <w:lang w:eastAsia="el-GR"/>
        </w:rPr>
      </w:pPr>
    </w:p>
    <w:p w:rsidR="00F733AA" w:rsidRPr="00F733AA" w:rsidRDefault="00F733AA" w:rsidP="00F733AA">
      <w:pPr>
        <w:autoSpaceDE w:val="0"/>
        <w:autoSpaceDN w:val="0"/>
        <w:adjustRightInd w:val="0"/>
        <w:spacing w:after="0" w:line="240" w:lineRule="auto"/>
        <w:ind w:right="-1" w:firstLine="708"/>
        <w:rPr>
          <w:rFonts w:ascii="Calibri" w:eastAsia="Times New Roman" w:hAnsi="Calibri" w:cs="Calibri"/>
          <w:lang w:eastAsia="el-GR"/>
        </w:rPr>
      </w:pPr>
      <w:r w:rsidRPr="00F733AA">
        <w:rPr>
          <w:rFonts w:ascii="Calibri" w:eastAsia="Times New Roman" w:hAnsi="Calibri" w:cs="Calibri"/>
          <w:lang w:eastAsia="el-GR"/>
        </w:rPr>
        <w:t>Του/ης…………………………………………………………………………………………………………………...με έδρα τ.......……………………………Οδός…………………………………</w:t>
      </w:r>
      <w:proofErr w:type="spellStart"/>
      <w:r w:rsidRPr="00F733AA">
        <w:rPr>
          <w:rFonts w:ascii="Calibri" w:eastAsia="Times New Roman" w:hAnsi="Calibri" w:cs="Calibri"/>
          <w:lang w:eastAsia="el-GR"/>
        </w:rPr>
        <w:t>Αριθμ</w:t>
      </w:r>
      <w:proofErr w:type="spellEnd"/>
      <w:r w:rsidRPr="00F733AA">
        <w:rPr>
          <w:rFonts w:ascii="Calibri" w:eastAsia="Times New Roman" w:hAnsi="Calibri" w:cs="Calibri"/>
          <w:lang w:eastAsia="el-GR"/>
        </w:rPr>
        <w:t xml:space="preserve"> ……………Τ.Κ. ……….. </w:t>
      </w:r>
      <w:proofErr w:type="spellStart"/>
      <w:r w:rsidRPr="00F733AA">
        <w:rPr>
          <w:rFonts w:ascii="Calibri" w:eastAsia="Times New Roman" w:hAnsi="Calibri" w:cs="Calibri"/>
          <w:lang w:eastAsia="el-GR"/>
        </w:rPr>
        <w:t>Τηλ</w:t>
      </w:r>
      <w:proofErr w:type="spellEnd"/>
      <w:r w:rsidRPr="00F733AA">
        <w:rPr>
          <w:rFonts w:ascii="Calibri" w:eastAsia="Times New Roman" w:hAnsi="Calibri" w:cs="Calibri"/>
          <w:lang w:eastAsia="el-GR"/>
        </w:rPr>
        <w:t>. …………………….…..</w:t>
      </w:r>
      <w:proofErr w:type="spellStart"/>
      <w:r w:rsidRPr="00F733AA">
        <w:rPr>
          <w:rFonts w:ascii="Calibri" w:eastAsia="Times New Roman" w:hAnsi="Calibri" w:cs="Calibri"/>
          <w:lang w:eastAsia="el-GR"/>
        </w:rPr>
        <w:t>Fax</w:t>
      </w:r>
      <w:proofErr w:type="spellEnd"/>
      <w:r w:rsidRPr="00F733AA">
        <w:rPr>
          <w:rFonts w:ascii="Calibri" w:eastAsia="Times New Roman" w:hAnsi="Calibri" w:cs="Calibri"/>
          <w:lang w:eastAsia="el-GR"/>
        </w:rPr>
        <w:t>. ………………………. Email: ………………………………….</w:t>
      </w:r>
    </w:p>
    <w:p w:rsidR="00F733AA" w:rsidRPr="00F733AA" w:rsidRDefault="00F733AA" w:rsidP="00F733AA">
      <w:pPr>
        <w:autoSpaceDE w:val="0"/>
        <w:autoSpaceDN w:val="0"/>
        <w:adjustRightInd w:val="0"/>
        <w:spacing w:after="0" w:line="240" w:lineRule="auto"/>
        <w:ind w:right="-1" w:firstLine="708"/>
        <w:jc w:val="both"/>
        <w:rPr>
          <w:rFonts w:ascii="Calibri" w:eastAsia="Times New Roman" w:hAnsi="Calibri" w:cs="Calibri"/>
          <w:lang w:eastAsia="el-GR"/>
        </w:rPr>
      </w:pPr>
      <w:r w:rsidRPr="00F733AA">
        <w:rPr>
          <w:rFonts w:ascii="Calibri" w:eastAsia="Times New Roman" w:hAnsi="Calibri" w:cs="Calibri"/>
          <w:lang w:eastAsia="el-GR"/>
        </w:rPr>
        <w:t xml:space="preserve">Αφού έλαβα γνώση των όρων της με </w:t>
      </w:r>
      <w:proofErr w:type="spellStart"/>
      <w:r w:rsidRPr="00F733AA">
        <w:rPr>
          <w:rFonts w:ascii="Calibri" w:eastAsia="Times New Roman" w:hAnsi="Calibri" w:cs="Calibri"/>
          <w:lang w:eastAsia="el-GR"/>
        </w:rPr>
        <w:t>αρ</w:t>
      </w:r>
      <w:proofErr w:type="spellEnd"/>
      <w:r w:rsidRPr="00F733AA">
        <w:rPr>
          <w:rFonts w:ascii="Calibri" w:eastAsia="Times New Roman" w:hAnsi="Calibri" w:cs="Calibri"/>
          <w:lang w:eastAsia="el-GR"/>
        </w:rPr>
        <w:t>. 115/2021 μελέτης με τίτλο:  «Προμήθεια και εγκατάσταση συστήματος ασφαλείας κοιμητηρίου Δήμου Χαλανδρίου», καθώς και των συνθηκών εκτέλεσης αυτής, υποβάλλω την παρούσα προσφορά και δηλώνω ότι αποδέχομαι πλήρως και χωρίς επιφύλαξη όλα τα περιγραφόμενα στην ανωτέρω Μελέτη  και αναλαμβάνω την εκτέλεση αυτής με τις ακόλουθες τιμές επί των τιμών του Τιμολογίου Μελέτης και του Προϋπολογισμού Μελέτης.</w:t>
      </w:r>
    </w:p>
    <w:p w:rsidR="00F733AA" w:rsidRPr="00F733AA" w:rsidRDefault="00F733AA" w:rsidP="00F733AA">
      <w:pPr>
        <w:autoSpaceDE w:val="0"/>
        <w:autoSpaceDN w:val="0"/>
        <w:adjustRightInd w:val="0"/>
        <w:spacing w:after="0" w:line="240" w:lineRule="auto"/>
        <w:ind w:right="-1" w:firstLine="708"/>
        <w:rPr>
          <w:rFonts w:ascii="Calibri" w:eastAsia="Times New Roman" w:hAnsi="Calibri" w:cs="Calibri"/>
          <w:lang w:eastAsia="el-GR"/>
        </w:rPr>
      </w:pPr>
    </w:p>
    <w:p w:rsidR="00F733AA" w:rsidRPr="00F733AA" w:rsidRDefault="00F733AA" w:rsidP="00F733AA">
      <w:pPr>
        <w:autoSpaceDE w:val="0"/>
        <w:autoSpaceDN w:val="0"/>
        <w:adjustRightInd w:val="0"/>
        <w:spacing w:after="0" w:line="240" w:lineRule="auto"/>
        <w:ind w:right="-1" w:firstLine="708"/>
        <w:rPr>
          <w:rFonts w:ascii="Calibri" w:eastAsia="Times New Roman" w:hAnsi="Calibri" w:cs="Calibri"/>
          <w:lang w:eastAsia="el-GR"/>
        </w:rPr>
      </w:pPr>
    </w:p>
    <w:p w:rsidR="00F733AA" w:rsidRPr="00F733AA" w:rsidRDefault="00F733AA" w:rsidP="00F733AA">
      <w:pPr>
        <w:autoSpaceDE w:val="0"/>
        <w:autoSpaceDN w:val="0"/>
        <w:adjustRightInd w:val="0"/>
        <w:spacing w:after="0" w:line="240" w:lineRule="auto"/>
        <w:ind w:right="-1" w:firstLine="708"/>
        <w:rPr>
          <w:rFonts w:ascii="Calibri" w:eastAsia="Times New Roman" w:hAnsi="Calibri" w:cs="Calibri"/>
          <w:lang w:eastAsia="el-GR"/>
        </w:rPr>
      </w:pPr>
    </w:p>
    <w:tbl>
      <w:tblPr>
        <w:tblW w:w="9883" w:type="dxa"/>
        <w:tblInd w:w="-318" w:type="dxa"/>
        <w:tblLook w:val="04A0" w:firstRow="1" w:lastRow="0" w:firstColumn="1" w:lastColumn="0" w:noHBand="0" w:noVBand="1"/>
      </w:tblPr>
      <w:tblGrid>
        <w:gridCol w:w="545"/>
        <w:gridCol w:w="4843"/>
        <w:gridCol w:w="1035"/>
        <w:gridCol w:w="1153"/>
        <w:gridCol w:w="999"/>
        <w:gridCol w:w="8"/>
        <w:gridCol w:w="1292"/>
        <w:gridCol w:w="8"/>
      </w:tblGrid>
      <w:tr w:rsidR="00F733AA" w:rsidRPr="00F733AA" w:rsidTr="006973DD">
        <w:trPr>
          <w:gridAfter w:val="1"/>
          <w:wAfter w:w="8" w:type="dxa"/>
          <w:trHeight w:val="405"/>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b/>
                <w:bCs/>
                <w:sz w:val="20"/>
                <w:szCs w:val="20"/>
                <w:lang w:eastAsia="el-GR"/>
              </w:rPr>
            </w:pPr>
            <w:r w:rsidRPr="00F733AA">
              <w:rPr>
                <w:rFonts w:ascii="Calibri" w:eastAsia="Times New Roman" w:hAnsi="Calibri" w:cs="Calibri"/>
                <w:b/>
                <w:bCs/>
                <w:sz w:val="20"/>
                <w:szCs w:val="20"/>
                <w:lang w:eastAsia="el-GR"/>
              </w:rPr>
              <w:t>Α/Α</w:t>
            </w:r>
          </w:p>
        </w:tc>
        <w:tc>
          <w:tcPr>
            <w:tcW w:w="4843" w:type="dxa"/>
            <w:tcBorders>
              <w:top w:val="single" w:sz="4" w:space="0" w:color="auto"/>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b/>
                <w:bCs/>
                <w:sz w:val="20"/>
                <w:szCs w:val="20"/>
                <w:lang w:eastAsia="el-GR"/>
              </w:rPr>
            </w:pPr>
            <w:r w:rsidRPr="00F733AA">
              <w:rPr>
                <w:rFonts w:ascii="Calibri" w:eastAsia="Times New Roman" w:hAnsi="Calibri" w:cs="Calibri"/>
                <w:b/>
                <w:bCs/>
                <w:sz w:val="20"/>
                <w:szCs w:val="20"/>
                <w:lang w:eastAsia="el-GR"/>
              </w:rPr>
              <w:t xml:space="preserve">ΕΙΔΟΣ </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b/>
                <w:bCs/>
                <w:sz w:val="20"/>
                <w:szCs w:val="20"/>
                <w:lang w:eastAsia="el-GR"/>
              </w:rPr>
            </w:pPr>
            <w:r w:rsidRPr="00F733AA">
              <w:rPr>
                <w:rFonts w:ascii="Calibri" w:eastAsia="Times New Roman" w:hAnsi="Calibri" w:cs="Calibri"/>
                <w:b/>
                <w:bCs/>
                <w:sz w:val="20"/>
                <w:szCs w:val="20"/>
                <w:lang w:eastAsia="el-GR"/>
              </w:rPr>
              <w:t>ΜΟΝΑΔΑ</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b/>
                <w:bCs/>
                <w:sz w:val="20"/>
                <w:szCs w:val="20"/>
                <w:lang w:eastAsia="el-GR"/>
              </w:rPr>
            </w:pPr>
            <w:r w:rsidRPr="00F733AA">
              <w:rPr>
                <w:rFonts w:ascii="Calibri" w:eastAsia="Times New Roman" w:hAnsi="Calibri" w:cs="Calibri"/>
                <w:b/>
                <w:bCs/>
                <w:sz w:val="20"/>
                <w:szCs w:val="20"/>
                <w:lang w:eastAsia="el-GR"/>
              </w:rPr>
              <w:t>ΠΟΣΟΤΗΤΑ</w:t>
            </w:r>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b/>
                <w:bCs/>
                <w:sz w:val="20"/>
                <w:szCs w:val="20"/>
                <w:lang w:eastAsia="el-GR"/>
              </w:rPr>
            </w:pPr>
            <w:r w:rsidRPr="00F733AA">
              <w:rPr>
                <w:rFonts w:ascii="Calibri" w:eastAsia="Times New Roman" w:hAnsi="Calibri" w:cs="Calibri"/>
                <w:b/>
                <w:bCs/>
                <w:sz w:val="20"/>
                <w:szCs w:val="20"/>
                <w:lang w:eastAsia="el-GR"/>
              </w:rPr>
              <w:t>ΤΙΜΗ ΜΟΝ. (€)</w:t>
            </w:r>
          </w:p>
        </w:tc>
        <w:tc>
          <w:tcPr>
            <w:tcW w:w="1300" w:type="dxa"/>
            <w:gridSpan w:val="2"/>
            <w:tcBorders>
              <w:top w:val="single" w:sz="4" w:space="0" w:color="auto"/>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b/>
                <w:bCs/>
                <w:sz w:val="20"/>
                <w:szCs w:val="20"/>
                <w:lang w:eastAsia="el-GR"/>
              </w:rPr>
            </w:pPr>
            <w:r w:rsidRPr="00F733AA">
              <w:rPr>
                <w:rFonts w:ascii="Calibri" w:eastAsia="Times New Roman" w:hAnsi="Calibri" w:cs="Calibri"/>
                <w:b/>
                <w:bCs/>
                <w:sz w:val="20"/>
                <w:szCs w:val="20"/>
                <w:lang w:eastAsia="el-GR"/>
              </w:rPr>
              <w:t>ΣΥΝΟΛΟ (€)</w:t>
            </w:r>
          </w:p>
        </w:tc>
      </w:tr>
      <w:tr w:rsidR="00F733AA" w:rsidRPr="00F733AA" w:rsidTr="006973DD">
        <w:trPr>
          <w:gridAfter w:val="1"/>
          <w:wAfter w:w="8" w:type="dxa"/>
          <w:trHeight w:val="55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 xml:space="preserve">Ψηφιακό καταγραφικό 64 εισόδων καναλιών </w:t>
            </w:r>
            <w:proofErr w:type="spellStart"/>
            <w:r w:rsidRPr="00F733AA">
              <w:rPr>
                <w:rFonts w:ascii="Calibri" w:eastAsia="Times New Roman" w:hAnsi="Calibri" w:cs="Calibri"/>
                <w:lang w:eastAsia="el-GR"/>
              </w:rPr>
              <w:t>κατ'ελάχιστον</w:t>
            </w:r>
            <w:proofErr w:type="spellEnd"/>
            <w:r w:rsidRPr="00F733AA">
              <w:rPr>
                <w:rFonts w:ascii="Calibri" w:eastAsia="Times New Roman" w:hAnsi="Calibri" w:cs="Calibri"/>
                <w:lang w:eastAsia="el-GR"/>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31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2</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 xml:space="preserve">Σκληρός δίσκος εγγραφής και ανάγνωσης </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2</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30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3</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Κάμερα υπέρυθρα 50 μέτρα</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42</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31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4</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 xml:space="preserve">Τροφοδοτικό </w:t>
            </w:r>
            <w:proofErr w:type="spellStart"/>
            <w:r w:rsidRPr="00F733AA">
              <w:rPr>
                <w:rFonts w:ascii="Calibri" w:eastAsia="Times New Roman" w:hAnsi="Calibri" w:cs="Calibri"/>
                <w:lang w:eastAsia="el-GR"/>
              </w:rPr>
              <w:t>switch</w:t>
            </w:r>
            <w:proofErr w:type="spellEnd"/>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6</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28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5</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Οθόνη LCD τουλάχιστον 32''</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2</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100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6</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 xml:space="preserve">Μονάδα </w:t>
            </w:r>
            <w:proofErr w:type="spellStart"/>
            <w:r w:rsidRPr="00F733AA">
              <w:rPr>
                <w:rFonts w:ascii="Calibri" w:eastAsia="Times New Roman" w:hAnsi="Calibri" w:cs="Calibri"/>
                <w:lang w:eastAsia="el-GR"/>
              </w:rPr>
              <w:t>αδειαλείπτου</w:t>
            </w:r>
            <w:proofErr w:type="spellEnd"/>
            <w:r w:rsidRPr="00F733AA">
              <w:rPr>
                <w:rFonts w:ascii="Calibri" w:eastAsia="Times New Roman" w:hAnsi="Calibri" w:cs="Calibri"/>
                <w:lang w:eastAsia="el-GR"/>
              </w:rPr>
              <w:t xml:space="preserve"> παροχής ισχύος του συστήματος ασφαλείας </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82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7</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 xml:space="preserve">Σπιράλ όδευσης καλωδίων Φ25 με τα </w:t>
            </w:r>
            <w:proofErr w:type="spellStart"/>
            <w:r w:rsidRPr="00F733AA">
              <w:rPr>
                <w:rFonts w:ascii="Calibri" w:eastAsia="Times New Roman" w:hAnsi="Calibri" w:cs="Calibri"/>
                <w:lang w:eastAsia="el-GR"/>
              </w:rPr>
              <w:t>απαιτουμενα</w:t>
            </w:r>
            <w:proofErr w:type="spellEnd"/>
            <w:r w:rsidRPr="00F733AA">
              <w:rPr>
                <w:rFonts w:ascii="Calibri" w:eastAsia="Times New Roman" w:hAnsi="Calibri" w:cs="Calibri"/>
                <w:lang w:eastAsia="el-GR"/>
              </w:rPr>
              <w:t xml:space="preserve"> στηρίγματα </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μέτρο</w:t>
            </w:r>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320</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825"/>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8</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 xml:space="preserve">Σπιράλ όδευσης καλωδίων Φ32 με τα </w:t>
            </w:r>
            <w:proofErr w:type="spellStart"/>
            <w:r w:rsidRPr="00F733AA">
              <w:rPr>
                <w:rFonts w:ascii="Calibri" w:eastAsia="Times New Roman" w:hAnsi="Calibri" w:cs="Calibri"/>
                <w:lang w:eastAsia="el-GR"/>
              </w:rPr>
              <w:t>απαιτουμενα</w:t>
            </w:r>
            <w:proofErr w:type="spellEnd"/>
            <w:r w:rsidRPr="00F733AA">
              <w:rPr>
                <w:rFonts w:ascii="Calibri" w:eastAsia="Times New Roman" w:hAnsi="Calibri" w:cs="Calibri"/>
                <w:lang w:eastAsia="el-GR"/>
              </w:rPr>
              <w:t xml:space="preserve"> στηρίγματα </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μέτρο</w:t>
            </w:r>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360</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9</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 xml:space="preserve">Σπιράλ όδευσης καλωδίων Φ40 με τα </w:t>
            </w:r>
            <w:proofErr w:type="spellStart"/>
            <w:r w:rsidRPr="00F733AA">
              <w:rPr>
                <w:rFonts w:ascii="Calibri" w:eastAsia="Times New Roman" w:hAnsi="Calibri" w:cs="Calibri"/>
                <w:lang w:eastAsia="el-GR"/>
              </w:rPr>
              <w:t>απαιτουμενα</w:t>
            </w:r>
            <w:proofErr w:type="spellEnd"/>
            <w:r w:rsidRPr="00F733AA">
              <w:rPr>
                <w:rFonts w:ascii="Calibri" w:eastAsia="Times New Roman" w:hAnsi="Calibri" w:cs="Calibri"/>
                <w:lang w:eastAsia="el-GR"/>
              </w:rPr>
              <w:t xml:space="preserve"> στηρίγματα </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μέτρο</w:t>
            </w:r>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500</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63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10</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val="en-US" w:eastAsia="el-GR"/>
              </w:rPr>
            </w:pPr>
            <w:r w:rsidRPr="00F733AA">
              <w:rPr>
                <w:rFonts w:ascii="Calibri" w:eastAsia="Times New Roman" w:hAnsi="Calibri" w:cs="Calibri"/>
                <w:lang w:eastAsia="el-GR"/>
              </w:rPr>
              <w:t>Οπτικές</w:t>
            </w:r>
            <w:r w:rsidRPr="00F733AA">
              <w:rPr>
                <w:rFonts w:ascii="Calibri" w:eastAsia="Times New Roman" w:hAnsi="Calibri" w:cs="Calibri"/>
                <w:lang w:val="en-US" w:eastAsia="el-GR"/>
              </w:rPr>
              <w:t xml:space="preserve"> </w:t>
            </w:r>
            <w:r w:rsidRPr="00F733AA">
              <w:rPr>
                <w:rFonts w:ascii="Calibri" w:eastAsia="Times New Roman" w:hAnsi="Calibri" w:cs="Calibri"/>
                <w:lang w:eastAsia="el-GR"/>
              </w:rPr>
              <w:t>ίνες</w:t>
            </w:r>
            <w:r w:rsidRPr="00F733AA">
              <w:rPr>
                <w:rFonts w:ascii="Calibri" w:eastAsia="Times New Roman" w:hAnsi="Calibri" w:cs="Calibri"/>
                <w:lang w:val="en-US" w:eastAsia="el-GR"/>
              </w:rPr>
              <w:t xml:space="preserve"> CORRUGATED STEEL TAPE, LOOSE-TUBE, G.652D</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μέτρο</w:t>
            </w:r>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710</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57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lastRenderedPageBreak/>
              <w:t>11</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Ιστοί στήριξης των καμερών με τα υλικά στερέωσης και σύνδεσης</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24</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54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12</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val="en-US" w:eastAsia="el-GR"/>
              </w:rPr>
            </w:pPr>
            <w:r w:rsidRPr="00F733AA">
              <w:rPr>
                <w:rFonts w:ascii="Calibri" w:eastAsia="Times New Roman" w:hAnsi="Calibri" w:cs="Calibri"/>
                <w:lang w:val="en-US" w:eastAsia="el-GR"/>
              </w:rPr>
              <w:t>Video Analytics Server</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54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13</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val="en-US" w:eastAsia="el-GR"/>
              </w:rPr>
              <w:t>Video</w:t>
            </w:r>
            <w:r w:rsidRPr="00F733AA">
              <w:rPr>
                <w:rFonts w:ascii="Calibri" w:eastAsia="Times New Roman" w:hAnsi="Calibri" w:cs="Calibri"/>
                <w:lang w:eastAsia="el-GR"/>
              </w:rPr>
              <w:t xml:space="preserve"> </w:t>
            </w:r>
            <w:proofErr w:type="spellStart"/>
            <w:r w:rsidRPr="00F733AA">
              <w:rPr>
                <w:rFonts w:ascii="Calibri" w:eastAsia="Times New Roman" w:hAnsi="Calibri" w:cs="Calibri"/>
                <w:lang w:eastAsia="el-GR"/>
              </w:rPr>
              <w:t>Analytics</w:t>
            </w:r>
            <w:proofErr w:type="spellEnd"/>
            <w:r w:rsidRPr="00F733AA">
              <w:rPr>
                <w:rFonts w:ascii="Calibri" w:eastAsia="Times New Roman" w:hAnsi="Calibri" w:cs="Calibri"/>
                <w:lang w:eastAsia="el-GR"/>
              </w:rPr>
              <w:t xml:space="preserve"> </w:t>
            </w:r>
            <w:proofErr w:type="spellStart"/>
            <w:r w:rsidRPr="00F733AA">
              <w:rPr>
                <w:rFonts w:ascii="Calibri" w:eastAsia="Times New Roman" w:hAnsi="Calibri" w:cs="Calibri"/>
                <w:lang w:eastAsia="el-GR"/>
              </w:rPr>
              <w:t>licence</w:t>
            </w:r>
            <w:proofErr w:type="spellEnd"/>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42</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60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14</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proofErr w:type="spellStart"/>
            <w:r w:rsidRPr="00F733AA">
              <w:rPr>
                <w:rFonts w:ascii="Calibri" w:eastAsia="Times New Roman" w:hAnsi="Calibri" w:cs="Calibri"/>
                <w:lang w:eastAsia="el-GR"/>
              </w:rPr>
              <w:t>Προενισχυτής</w:t>
            </w:r>
            <w:proofErr w:type="spellEnd"/>
            <w:r w:rsidRPr="00F733AA">
              <w:rPr>
                <w:rFonts w:ascii="Calibri" w:eastAsia="Times New Roman" w:hAnsi="Calibri" w:cs="Calibri"/>
                <w:lang w:eastAsia="el-GR"/>
              </w:rPr>
              <w:t xml:space="preserve"> (</w:t>
            </w:r>
            <w:proofErr w:type="spellStart"/>
            <w:r w:rsidRPr="00F733AA">
              <w:rPr>
                <w:rFonts w:ascii="Calibri" w:eastAsia="Times New Roman" w:hAnsi="Calibri" w:cs="Calibri"/>
                <w:lang w:eastAsia="el-GR"/>
              </w:rPr>
              <w:t>μίκτης</w:t>
            </w:r>
            <w:proofErr w:type="spellEnd"/>
            <w:r w:rsidRPr="00F733AA">
              <w:rPr>
                <w:rFonts w:ascii="Calibri" w:eastAsia="Times New Roman" w:hAnsi="Calibri" w:cs="Calibri"/>
                <w:lang w:eastAsia="el-GR"/>
              </w:rPr>
              <w:t>)</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30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15</w:t>
            </w:r>
          </w:p>
        </w:tc>
        <w:tc>
          <w:tcPr>
            <w:tcW w:w="4843"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Arial"/>
                <w:lang w:eastAsia="el-GR"/>
              </w:rPr>
              <w:t>Ψηφιακός τελικός ενισχυτής</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4</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60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16</w:t>
            </w:r>
          </w:p>
        </w:tc>
        <w:tc>
          <w:tcPr>
            <w:tcW w:w="4843"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rPr>
                <w:rFonts w:ascii="Calibri" w:eastAsia="Times New Roman" w:hAnsi="Calibri" w:cs="Calibri"/>
                <w:lang w:val="en-US" w:eastAsia="el-GR"/>
              </w:rPr>
            </w:pPr>
            <w:proofErr w:type="spellStart"/>
            <w:r w:rsidRPr="00F733AA">
              <w:rPr>
                <w:rFonts w:ascii="Calibri" w:eastAsia="Times New Roman" w:hAnsi="Calibri" w:cs="Calibri"/>
                <w:lang w:eastAsia="el-GR"/>
              </w:rPr>
              <w:t>Αντάπτορας</w:t>
            </w:r>
            <w:proofErr w:type="spellEnd"/>
            <w:r w:rsidRPr="00F733AA">
              <w:rPr>
                <w:rFonts w:ascii="Calibri" w:eastAsia="Times New Roman" w:hAnsi="Calibri" w:cs="Calibri"/>
                <w:lang w:eastAsia="el-GR"/>
              </w:rPr>
              <w:t xml:space="preserve"> </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4</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120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17</w:t>
            </w:r>
          </w:p>
        </w:tc>
        <w:tc>
          <w:tcPr>
            <w:tcW w:w="4843"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rPr>
                <w:rFonts w:ascii="Calibri" w:eastAsia="Times New Roman" w:hAnsi="Calibri" w:cs="Calibri"/>
                <w:lang w:val="en-US" w:eastAsia="el-GR"/>
              </w:rPr>
            </w:pPr>
            <w:r w:rsidRPr="00F733AA">
              <w:rPr>
                <w:rFonts w:ascii="Calibri" w:eastAsia="Times New Roman" w:hAnsi="Calibri" w:cs="Calibri"/>
                <w:lang w:eastAsia="el-GR"/>
              </w:rPr>
              <w:t>Δυναμικό</w:t>
            </w:r>
            <w:r w:rsidRPr="00F733AA">
              <w:rPr>
                <w:rFonts w:ascii="Calibri" w:eastAsia="Times New Roman" w:hAnsi="Calibri" w:cs="Calibri"/>
                <w:lang w:val="en-US" w:eastAsia="el-GR"/>
              </w:rPr>
              <w:t xml:space="preserve"> paging </w:t>
            </w:r>
            <w:r w:rsidRPr="00F733AA">
              <w:rPr>
                <w:rFonts w:ascii="Calibri" w:eastAsia="Times New Roman" w:hAnsi="Calibri" w:cs="Calibri"/>
                <w:lang w:eastAsia="el-GR"/>
              </w:rPr>
              <w:t>μικρόφωνο</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60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18</w:t>
            </w:r>
          </w:p>
        </w:tc>
        <w:tc>
          <w:tcPr>
            <w:tcW w:w="4843" w:type="dxa"/>
            <w:tcBorders>
              <w:top w:val="nil"/>
              <w:left w:val="nil"/>
              <w:bottom w:val="nil"/>
              <w:right w:val="single" w:sz="4" w:space="0" w:color="auto"/>
            </w:tcBorders>
            <w:shd w:val="clear" w:color="auto" w:fill="auto"/>
            <w:vAlign w:val="center"/>
          </w:tcPr>
          <w:p w:rsidR="00F733AA" w:rsidRPr="00F733AA" w:rsidRDefault="00F733AA" w:rsidP="00F733AA">
            <w:pPr>
              <w:spacing w:after="0" w:line="240" w:lineRule="auto"/>
              <w:rPr>
                <w:rFonts w:ascii="Calibri" w:eastAsia="Times New Roman" w:hAnsi="Calibri" w:cs="Calibri"/>
                <w:lang w:val="en-US" w:eastAsia="el-GR"/>
              </w:rPr>
            </w:pPr>
            <w:r w:rsidRPr="00F733AA">
              <w:rPr>
                <w:rFonts w:ascii="Calibri" w:eastAsia="Times New Roman" w:hAnsi="Calibri" w:cs="Calibri"/>
                <w:lang w:eastAsia="el-GR"/>
              </w:rPr>
              <w:t>Ηχείο τύπου κόρνας</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proofErr w:type="spellStart"/>
            <w:r w:rsidRPr="00F733AA">
              <w:rPr>
                <w:rFonts w:ascii="Calibri" w:eastAsia="Times New Roman" w:hAnsi="Calibri" w:cs="Calibri"/>
                <w:lang w:eastAsia="el-GR"/>
              </w:rPr>
              <w:t>τεμ</w:t>
            </w:r>
            <w:proofErr w:type="spellEnd"/>
          </w:p>
        </w:tc>
        <w:tc>
          <w:tcPr>
            <w:tcW w:w="1153" w:type="dxa"/>
            <w:tcBorders>
              <w:top w:val="nil"/>
              <w:left w:val="nil"/>
              <w:bottom w:val="nil"/>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32</w:t>
            </w:r>
          </w:p>
        </w:tc>
        <w:tc>
          <w:tcPr>
            <w:tcW w:w="999" w:type="dxa"/>
            <w:tcBorders>
              <w:top w:val="nil"/>
              <w:left w:val="nil"/>
              <w:bottom w:val="nil"/>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60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19</w:t>
            </w:r>
          </w:p>
        </w:tc>
        <w:tc>
          <w:tcPr>
            <w:tcW w:w="4843" w:type="dxa"/>
            <w:tcBorders>
              <w:top w:val="single" w:sz="4" w:space="0" w:color="auto"/>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Εγκατάσταση καλωδίωσης</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κατ' αποκοπή</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w:t>
            </w:r>
          </w:p>
        </w:tc>
        <w:tc>
          <w:tcPr>
            <w:tcW w:w="999" w:type="dxa"/>
            <w:tcBorders>
              <w:top w:val="single" w:sz="4" w:space="0" w:color="auto"/>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gridAfter w:val="1"/>
          <w:wAfter w:w="8" w:type="dxa"/>
          <w:trHeight w:val="600"/>
        </w:trPr>
        <w:tc>
          <w:tcPr>
            <w:tcW w:w="545" w:type="dxa"/>
            <w:tcBorders>
              <w:top w:val="nil"/>
              <w:left w:val="single" w:sz="4" w:space="0" w:color="auto"/>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20</w:t>
            </w:r>
          </w:p>
        </w:tc>
        <w:tc>
          <w:tcPr>
            <w:tcW w:w="484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rPr>
                <w:rFonts w:ascii="Calibri" w:eastAsia="Times New Roman" w:hAnsi="Calibri" w:cs="Calibri"/>
                <w:lang w:eastAsia="el-GR"/>
              </w:rPr>
            </w:pPr>
            <w:r w:rsidRPr="00F733AA">
              <w:rPr>
                <w:rFonts w:ascii="Calibri" w:eastAsia="Times New Roman" w:hAnsi="Calibri" w:cs="Calibri"/>
                <w:lang w:eastAsia="el-GR"/>
              </w:rPr>
              <w:t>Εγκατάσταση, παραμετροποίηση και εκπαίδευση καμερών</w:t>
            </w:r>
          </w:p>
        </w:tc>
        <w:tc>
          <w:tcPr>
            <w:tcW w:w="1035"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κατ' αποκοπή</w:t>
            </w:r>
          </w:p>
        </w:tc>
        <w:tc>
          <w:tcPr>
            <w:tcW w:w="1153" w:type="dxa"/>
            <w:tcBorders>
              <w:top w:val="nil"/>
              <w:left w:val="nil"/>
              <w:bottom w:val="single" w:sz="4" w:space="0" w:color="auto"/>
              <w:right w:val="single" w:sz="4" w:space="0" w:color="auto"/>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1</w:t>
            </w:r>
          </w:p>
        </w:tc>
        <w:tc>
          <w:tcPr>
            <w:tcW w:w="999" w:type="dxa"/>
            <w:tcBorders>
              <w:top w:val="nil"/>
              <w:left w:val="nil"/>
              <w:bottom w:val="single" w:sz="4" w:space="0" w:color="auto"/>
              <w:right w:val="single" w:sz="4" w:space="0" w:color="auto"/>
            </w:tcBorders>
            <w:shd w:val="clear" w:color="auto" w:fill="auto"/>
            <w:vAlign w:val="center"/>
          </w:tcPr>
          <w:p w:rsidR="00F733AA" w:rsidRPr="00F733AA" w:rsidRDefault="00F733AA" w:rsidP="00F733AA">
            <w:pPr>
              <w:spacing w:after="0" w:line="240" w:lineRule="auto"/>
              <w:jc w:val="right"/>
              <w:rPr>
                <w:rFonts w:ascii="Calibri" w:eastAsia="Times New Roman" w:hAnsi="Calibri" w:cs="Calibri"/>
                <w:lang w:eastAsia="el-GR"/>
              </w:rPr>
            </w:pP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trHeight w:val="405"/>
        </w:trPr>
        <w:tc>
          <w:tcPr>
            <w:tcW w:w="545" w:type="dxa"/>
            <w:tcBorders>
              <w:top w:val="nil"/>
              <w:left w:val="single" w:sz="4" w:space="0" w:color="auto"/>
              <w:bottom w:val="nil"/>
              <w:right w:val="nil"/>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 </w:t>
            </w:r>
          </w:p>
        </w:tc>
        <w:tc>
          <w:tcPr>
            <w:tcW w:w="8038" w:type="dxa"/>
            <w:gridSpan w:val="5"/>
            <w:tcBorders>
              <w:top w:val="single" w:sz="4" w:space="0" w:color="auto"/>
              <w:left w:val="nil"/>
              <w:bottom w:val="nil"/>
              <w:right w:val="single" w:sz="4" w:space="0" w:color="000000"/>
            </w:tcBorders>
            <w:shd w:val="clear" w:color="auto" w:fill="auto"/>
            <w:vAlign w:val="center"/>
            <w:hideMark/>
          </w:tcPr>
          <w:p w:rsidR="00F733AA" w:rsidRPr="00F733AA" w:rsidRDefault="00F733AA" w:rsidP="00F733AA">
            <w:pPr>
              <w:spacing w:after="0" w:line="240" w:lineRule="auto"/>
              <w:jc w:val="right"/>
              <w:rPr>
                <w:rFonts w:ascii="Calibri" w:eastAsia="Times New Roman" w:hAnsi="Calibri" w:cs="Calibri"/>
                <w:b/>
                <w:bCs/>
                <w:lang w:eastAsia="el-GR"/>
              </w:rPr>
            </w:pPr>
            <w:r w:rsidRPr="00F733AA">
              <w:rPr>
                <w:rFonts w:ascii="Calibri" w:eastAsia="Times New Roman" w:hAnsi="Calibri" w:cs="Calibri"/>
                <w:b/>
                <w:bCs/>
                <w:lang w:eastAsia="el-GR"/>
              </w:rPr>
              <w:t>ΣΥΝΟΛΟ ΓΙΑ  (ΧΩΡΙΣ Φ.Π.Α.)</w:t>
            </w: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trHeight w:val="420"/>
        </w:trPr>
        <w:tc>
          <w:tcPr>
            <w:tcW w:w="545" w:type="dxa"/>
            <w:tcBorders>
              <w:top w:val="nil"/>
              <w:left w:val="single" w:sz="4" w:space="0" w:color="auto"/>
              <w:bottom w:val="nil"/>
              <w:right w:val="nil"/>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 </w:t>
            </w:r>
          </w:p>
        </w:tc>
        <w:tc>
          <w:tcPr>
            <w:tcW w:w="8038" w:type="dxa"/>
            <w:gridSpan w:val="5"/>
            <w:tcBorders>
              <w:top w:val="nil"/>
              <w:left w:val="nil"/>
              <w:bottom w:val="nil"/>
              <w:right w:val="single" w:sz="4" w:space="0" w:color="000000"/>
            </w:tcBorders>
            <w:shd w:val="clear" w:color="auto" w:fill="auto"/>
            <w:vAlign w:val="center"/>
            <w:hideMark/>
          </w:tcPr>
          <w:p w:rsidR="00F733AA" w:rsidRPr="00F733AA" w:rsidRDefault="00F733AA" w:rsidP="00F733AA">
            <w:pPr>
              <w:spacing w:after="0" w:line="240" w:lineRule="auto"/>
              <w:jc w:val="right"/>
              <w:rPr>
                <w:rFonts w:ascii="Calibri" w:eastAsia="Times New Roman" w:hAnsi="Calibri" w:cs="Calibri"/>
                <w:b/>
                <w:bCs/>
                <w:lang w:eastAsia="el-GR"/>
              </w:rPr>
            </w:pPr>
            <w:r w:rsidRPr="00F733AA">
              <w:rPr>
                <w:rFonts w:ascii="Calibri" w:eastAsia="Times New Roman" w:hAnsi="Calibri" w:cs="Calibri"/>
                <w:b/>
                <w:bCs/>
                <w:lang w:eastAsia="el-GR"/>
              </w:rPr>
              <w:t xml:space="preserve">Φ.Π.Α. 24% </w:t>
            </w: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lang w:eastAsia="el-GR"/>
              </w:rPr>
            </w:pPr>
          </w:p>
        </w:tc>
      </w:tr>
      <w:tr w:rsidR="00F733AA" w:rsidRPr="00F733AA" w:rsidTr="006973DD">
        <w:trPr>
          <w:trHeight w:val="465"/>
        </w:trPr>
        <w:tc>
          <w:tcPr>
            <w:tcW w:w="545" w:type="dxa"/>
            <w:tcBorders>
              <w:top w:val="nil"/>
              <w:left w:val="single" w:sz="4" w:space="0" w:color="auto"/>
              <w:bottom w:val="single" w:sz="4" w:space="0" w:color="auto"/>
              <w:right w:val="nil"/>
            </w:tcBorders>
            <w:shd w:val="clear" w:color="auto" w:fill="auto"/>
            <w:vAlign w:val="center"/>
            <w:hideMark/>
          </w:tcPr>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 </w:t>
            </w:r>
          </w:p>
        </w:tc>
        <w:tc>
          <w:tcPr>
            <w:tcW w:w="8038" w:type="dxa"/>
            <w:gridSpan w:val="5"/>
            <w:tcBorders>
              <w:top w:val="nil"/>
              <w:left w:val="nil"/>
              <w:bottom w:val="single" w:sz="4" w:space="0" w:color="auto"/>
              <w:right w:val="single" w:sz="4" w:space="0" w:color="000000"/>
            </w:tcBorders>
            <w:shd w:val="clear" w:color="auto" w:fill="auto"/>
            <w:vAlign w:val="center"/>
            <w:hideMark/>
          </w:tcPr>
          <w:p w:rsidR="00F733AA" w:rsidRPr="00F733AA" w:rsidRDefault="00F733AA" w:rsidP="00F733AA">
            <w:pPr>
              <w:spacing w:after="0" w:line="240" w:lineRule="auto"/>
              <w:jc w:val="right"/>
              <w:rPr>
                <w:rFonts w:ascii="Calibri" w:eastAsia="Times New Roman" w:hAnsi="Calibri" w:cs="Calibri"/>
                <w:b/>
                <w:bCs/>
                <w:lang w:eastAsia="el-GR"/>
              </w:rPr>
            </w:pPr>
            <w:r w:rsidRPr="00F733AA">
              <w:rPr>
                <w:rFonts w:ascii="Calibri" w:eastAsia="Times New Roman" w:hAnsi="Calibri" w:cs="Calibri"/>
                <w:b/>
                <w:bCs/>
                <w:lang w:eastAsia="el-GR"/>
              </w:rPr>
              <w:t xml:space="preserve"> ΣΥΝΟΛΟ  (ΜΕ Φ.Π.Α.) </w:t>
            </w:r>
          </w:p>
        </w:tc>
        <w:tc>
          <w:tcPr>
            <w:tcW w:w="1300" w:type="dxa"/>
            <w:gridSpan w:val="2"/>
            <w:tcBorders>
              <w:top w:val="nil"/>
              <w:left w:val="nil"/>
              <w:bottom w:val="single" w:sz="4" w:space="0" w:color="auto"/>
              <w:right w:val="single" w:sz="4" w:space="0" w:color="auto"/>
            </w:tcBorders>
            <w:shd w:val="clear" w:color="auto" w:fill="auto"/>
            <w:noWrap/>
            <w:vAlign w:val="center"/>
          </w:tcPr>
          <w:p w:rsidR="00F733AA" w:rsidRPr="00F733AA" w:rsidRDefault="00F733AA" w:rsidP="00F733AA">
            <w:pPr>
              <w:spacing w:after="0" w:line="240" w:lineRule="auto"/>
              <w:jc w:val="right"/>
              <w:rPr>
                <w:rFonts w:ascii="Calibri" w:eastAsia="Times New Roman" w:hAnsi="Calibri" w:cs="Calibri"/>
                <w:b/>
                <w:bCs/>
                <w:lang w:eastAsia="el-GR"/>
              </w:rPr>
            </w:pPr>
          </w:p>
        </w:tc>
      </w:tr>
    </w:tbl>
    <w:p w:rsidR="00F733AA" w:rsidRPr="00F733AA" w:rsidRDefault="00F733AA" w:rsidP="00F733AA">
      <w:pPr>
        <w:autoSpaceDE w:val="0"/>
        <w:autoSpaceDN w:val="0"/>
        <w:adjustRightInd w:val="0"/>
        <w:spacing w:after="0" w:line="240" w:lineRule="auto"/>
        <w:ind w:right="-1" w:firstLine="708"/>
        <w:rPr>
          <w:rFonts w:ascii="Calibri" w:eastAsia="Times New Roman" w:hAnsi="Calibri" w:cs="Calibri"/>
          <w:lang w:eastAsia="el-GR"/>
        </w:rPr>
      </w:pPr>
    </w:p>
    <w:p w:rsidR="00F733AA" w:rsidRPr="00F733AA" w:rsidRDefault="00F733AA" w:rsidP="00F733AA">
      <w:pPr>
        <w:autoSpaceDE w:val="0"/>
        <w:autoSpaceDN w:val="0"/>
        <w:adjustRightInd w:val="0"/>
        <w:spacing w:after="0" w:line="240" w:lineRule="auto"/>
        <w:ind w:right="-1" w:firstLine="708"/>
        <w:rPr>
          <w:rFonts w:ascii="Calibri" w:eastAsia="Times New Roman" w:hAnsi="Calibri" w:cs="Calibri"/>
          <w:lang w:eastAsia="el-GR"/>
        </w:rPr>
      </w:pPr>
    </w:p>
    <w:p w:rsidR="00F733AA" w:rsidRPr="00F733AA" w:rsidRDefault="00F733AA" w:rsidP="00F733AA">
      <w:pPr>
        <w:spacing w:after="0" w:line="240" w:lineRule="auto"/>
        <w:rPr>
          <w:rFonts w:ascii="Times New Roman" w:eastAsia="Times New Roman" w:hAnsi="Times New Roman" w:cs="Times New Roman"/>
          <w:sz w:val="24"/>
          <w:szCs w:val="24"/>
          <w:lang w:eastAsia="el-GR"/>
        </w:rPr>
      </w:pPr>
    </w:p>
    <w:p w:rsidR="00F733AA" w:rsidRPr="00F733AA" w:rsidRDefault="00F733AA" w:rsidP="00F733AA">
      <w:pPr>
        <w:spacing w:after="0" w:line="240" w:lineRule="auto"/>
        <w:rPr>
          <w:rFonts w:ascii="Times New Roman" w:eastAsia="Times New Roman" w:hAnsi="Times New Roman" w:cs="Times New Roman"/>
          <w:sz w:val="24"/>
          <w:szCs w:val="24"/>
          <w:lang w:eastAsia="el-GR"/>
        </w:rPr>
      </w:pPr>
    </w:p>
    <w:p w:rsidR="00F733AA" w:rsidRPr="00F733AA" w:rsidRDefault="00F733AA" w:rsidP="00F733AA">
      <w:pPr>
        <w:spacing w:after="0" w:line="240" w:lineRule="auto"/>
        <w:rPr>
          <w:rFonts w:ascii="Times New Roman" w:eastAsia="Times New Roman" w:hAnsi="Times New Roman" w:cs="Times New Roman"/>
          <w:sz w:val="24"/>
          <w:szCs w:val="24"/>
          <w:lang w:eastAsia="el-GR"/>
        </w:rPr>
      </w:pPr>
    </w:p>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Χαλάνδρι   …../……/2021</w:t>
      </w:r>
    </w:p>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Ο προσφέρων</w:t>
      </w:r>
    </w:p>
    <w:p w:rsidR="00F733AA" w:rsidRPr="00F733AA" w:rsidRDefault="00F733AA" w:rsidP="00F733AA">
      <w:pPr>
        <w:spacing w:after="0" w:line="240" w:lineRule="auto"/>
        <w:jc w:val="center"/>
        <w:rPr>
          <w:rFonts w:ascii="Calibri" w:eastAsia="Times New Roman" w:hAnsi="Calibri" w:cs="Calibri"/>
          <w:lang w:eastAsia="el-GR"/>
        </w:rPr>
      </w:pPr>
    </w:p>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w:t>
      </w:r>
    </w:p>
    <w:p w:rsidR="00F733AA" w:rsidRPr="00F733AA" w:rsidRDefault="00F733AA" w:rsidP="00F733AA">
      <w:pPr>
        <w:spacing w:after="0" w:line="240" w:lineRule="auto"/>
        <w:jc w:val="center"/>
        <w:rPr>
          <w:rFonts w:ascii="Calibri" w:eastAsia="Times New Roman" w:hAnsi="Calibri" w:cs="Calibri"/>
          <w:lang w:eastAsia="el-GR"/>
        </w:rPr>
      </w:pPr>
      <w:r w:rsidRPr="00F733AA">
        <w:rPr>
          <w:rFonts w:ascii="Calibri" w:eastAsia="Times New Roman" w:hAnsi="Calibri" w:cs="Calibri"/>
          <w:lang w:eastAsia="el-GR"/>
        </w:rPr>
        <w:t>(σφραγίδα-υπογραφή)</w:t>
      </w:r>
    </w:p>
    <w:p w:rsidR="00F733AA" w:rsidRPr="00F733AA" w:rsidRDefault="00F733AA" w:rsidP="00F733AA">
      <w:pPr>
        <w:spacing w:after="0" w:line="240" w:lineRule="auto"/>
        <w:jc w:val="center"/>
        <w:rPr>
          <w:rFonts w:ascii="Calibri" w:eastAsia="Times New Roman" w:hAnsi="Calibri" w:cs="Calibri"/>
          <w:lang w:eastAsia="el-GR"/>
        </w:rPr>
      </w:pPr>
    </w:p>
    <w:p w:rsidR="00DC5E06" w:rsidRDefault="00DC5E06" w:rsidP="00F733AA">
      <w:bookmarkStart w:id="0" w:name="_GoBack"/>
      <w:bookmarkEnd w:id="0"/>
    </w:p>
    <w:sectPr w:rsidR="00DC5E06" w:rsidSect="00F733A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A1"/>
    <w:family w:val="swiss"/>
    <w:pitch w:val="variable"/>
    <w:sig w:usb0="E0002A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D2703"/>
    <w:multiLevelType w:val="hybridMultilevel"/>
    <w:tmpl w:val="7972AE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3AA"/>
    <w:rsid w:val="00DC5E06"/>
    <w:rsid w:val="00F733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606C83"/>
  <w15:chartTrackingRefBased/>
  <w15:docId w15:val="{392CD9D3-D47B-498D-BFC7-6A50ADC7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1804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ΧΡΗΣΤΗΣ ΠΡΟΜΗΘΕΙΩΝ 7</dc:creator>
  <cp:keywords/>
  <dc:description/>
  <cp:lastModifiedBy>ΧΡΗΣΤΗΣ ΠΡΟΜΗΘΕΙΩΝ 7</cp:lastModifiedBy>
  <cp:revision>1</cp:revision>
  <dcterms:created xsi:type="dcterms:W3CDTF">2021-11-16T11:22:00Z</dcterms:created>
  <dcterms:modified xsi:type="dcterms:W3CDTF">2021-11-16T11:23:00Z</dcterms:modified>
</cp:coreProperties>
</file>