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E" w:rsidRPr="00116886" w:rsidRDefault="00BA10DE" w:rsidP="00BA10DE">
      <w:pPr>
        <w:tabs>
          <w:tab w:val="left" w:pos="4253"/>
          <w:tab w:val="left" w:pos="4820"/>
        </w:tabs>
        <w:spacing w:after="0" w:line="360" w:lineRule="auto"/>
        <w:jc w:val="both"/>
        <w:rPr>
          <w:rFonts w:cs="Calibri"/>
        </w:rPr>
      </w:pPr>
      <w:r w:rsidRPr="00116886">
        <w:rPr>
          <w:rFonts w:cs="Calibri"/>
          <w:b/>
          <w:noProof/>
          <w:color w:val="000000"/>
        </w:rPr>
        <w:drawing>
          <wp:inline distT="0" distB="0" distL="0" distR="0">
            <wp:extent cx="706755" cy="575945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86">
        <w:rPr>
          <w:rFonts w:cs="Calibri"/>
          <w:b/>
          <w:bCs/>
          <w:color w:val="000000"/>
        </w:rPr>
        <w:t xml:space="preserve">                                                 </w:t>
      </w:r>
      <w:r w:rsidRPr="00116886">
        <w:rPr>
          <w:rFonts w:cs="Calibri"/>
        </w:rPr>
        <w:t xml:space="preserve">                                  </w:t>
      </w:r>
    </w:p>
    <w:p w:rsidR="00BA10DE" w:rsidRPr="00116886" w:rsidRDefault="00BA10DE" w:rsidP="00BA1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ΕΛΛΗΝΙΚΗ ΔΗΜΟΚΡΑΤΙΑ                                                                     </w:t>
      </w:r>
    </w:p>
    <w:p w:rsidR="00BA10DE" w:rsidRPr="00116886" w:rsidRDefault="00BA10DE" w:rsidP="00BA1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ΝΟΜΟΣ ΑΤΤΙΚΗΣ                                                                 </w:t>
      </w:r>
    </w:p>
    <w:p w:rsidR="00BA10DE" w:rsidRPr="00116886" w:rsidRDefault="00BA10DE" w:rsidP="00BA10DE">
      <w:pPr>
        <w:spacing w:after="0" w:line="240" w:lineRule="auto"/>
        <w:rPr>
          <w:rFonts w:cs="Calibri"/>
          <w:b/>
        </w:rPr>
      </w:pPr>
      <w:r w:rsidRPr="00116886">
        <w:rPr>
          <w:rFonts w:cs="Calibri"/>
          <w:b/>
        </w:rPr>
        <w:t>ΔΗΜΟΣ ΧΑΛΑΝΔΡΙΟΥ</w:t>
      </w:r>
    </w:p>
    <w:tbl>
      <w:tblPr>
        <w:tblW w:w="85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89"/>
      </w:tblGrid>
      <w:tr w:rsidR="00BA10DE" w:rsidRPr="00116886" w:rsidTr="004D637A">
        <w:trPr>
          <w:trHeight w:val="886"/>
          <w:tblCellSpacing w:w="20" w:type="dxa"/>
        </w:trPr>
        <w:tc>
          <w:tcPr>
            <w:tcW w:w="8509" w:type="dxa"/>
            <w:shd w:val="clear" w:color="auto" w:fill="D9D9D9"/>
          </w:tcPr>
          <w:p w:rsidR="00BA10DE" w:rsidRPr="00116886" w:rsidRDefault="00BA10DE" w:rsidP="004D637A">
            <w:pPr>
              <w:tabs>
                <w:tab w:val="left" w:pos="10432"/>
              </w:tabs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 xml:space="preserve">ΕΝΤΥΠΟ ΟΙΚΟΝΟΜΙΚΗΣ ΠΡΟΣΦΟΡΑΣ </w:t>
            </w:r>
          </w:p>
          <w:p w:rsidR="00BA10DE" w:rsidRDefault="00BA10DE" w:rsidP="004D637A">
            <w:pPr>
              <w:snapToGrid w:val="0"/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>για την προμήθεια με τίτλο</w:t>
            </w:r>
          </w:p>
          <w:p w:rsidR="00BA10DE" w:rsidRPr="00116886" w:rsidRDefault="00BA10DE" w:rsidP="004D637A">
            <w:pPr>
              <w:snapToGrid w:val="0"/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 xml:space="preserve">«Προμήθεια εξοπλισμού νέου Παιδικού Σταθμού» του Δήμου Χαλανδρίου», Α.Μ. </w:t>
            </w:r>
            <w:r>
              <w:rPr>
                <w:rFonts w:cs="Calibri"/>
                <w:b/>
                <w:spacing w:val="-4"/>
              </w:rPr>
              <w:t>158/2021</w:t>
            </w:r>
          </w:p>
        </w:tc>
      </w:tr>
    </w:tbl>
    <w:p w:rsidR="00BA10DE" w:rsidRPr="00116886" w:rsidRDefault="00BA10DE" w:rsidP="00BA10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10DE" w:rsidRPr="0032591C" w:rsidRDefault="00BA10DE" w:rsidP="00BA10DE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Τ.Κ. ……….. </w:t>
      </w:r>
    </w:p>
    <w:p w:rsidR="00BA10DE" w:rsidRPr="0032591C" w:rsidRDefault="00BA10DE" w:rsidP="00BA10DE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>Τηλ. …………………….…..</w:t>
      </w:r>
      <w:r w:rsidRPr="0032591C">
        <w:rPr>
          <w:rFonts w:cs="Calibri"/>
          <w:sz w:val="20"/>
          <w:szCs w:val="20"/>
          <w:lang w:val="en-US"/>
        </w:rPr>
        <w:t>Fax</w:t>
      </w:r>
      <w:r w:rsidRPr="0032591C">
        <w:rPr>
          <w:rFonts w:cs="Calibri"/>
          <w:sz w:val="20"/>
          <w:szCs w:val="20"/>
        </w:rPr>
        <w:t xml:space="preserve">. ………………………. </w:t>
      </w:r>
      <w:r w:rsidRPr="0032591C">
        <w:rPr>
          <w:rFonts w:cs="Calibri"/>
          <w:sz w:val="20"/>
          <w:szCs w:val="20"/>
          <w:lang w:val="en-US"/>
        </w:rPr>
        <w:t>Email</w:t>
      </w:r>
      <w:r w:rsidRPr="0032591C">
        <w:rPr>
          <w:rFonts w:cs="Calibri"/>
          <w:sz w:val="20"/>
          <w:szCs w:val="20"/>
        </w:rPr>
        <w:t>: ……………………………………………………………………</w:t>
      </w:r>
      <w:proofErr w:type="gramStart"/>
      <w:r w:rsidRPr="0032591C">
        <w:rPr>
          <w:rFonts w:cs="Calibri"/>
          <w:sz w:val="20"/>
          <w:szCs w:val="20"/>
        </w:rPr>
        <w:t>…..</w:t>
      </w:r>
      <w:proofErr w:type="gramEnd"/>
    </w:p>
    <w:p w:rsidR="00BA10DE" w:rsidRPr="00116886" w:rsidRDefault="00BA10DE" w:rsidP="00BA10DE">
      <w:pPr>
        <w:spacing w:line="360" w:lineRule="auto"/>
        <w:jc w:val="both"/>
        <w:rPr>
          <w:rFonts w:cs="Calibri"/>
        </w:rPr>
      </w:pPr>
      <w:r w:rsidRPr="0032591C">
        <w:rPr>
          <w:rFonts w:cs="Calibri"/>
          <w:sz w:val="20"/>
          <w:szCs w:val="20"/>
        </w:rPr>
        <w:t>αφού έλαβα  γνώση των όρων της μελέτης για την</w:t>
      </w:r>
      <w:r w:rsidRPr="0032591C">
        <w:rPr>
          <w:rFonts w:cs="Calibri"/>
          <w:b/>
          <w:bCs/>
          <w:color w:val="000000"/>
          <w:sz w:val="20"/>
          <w:szCs w:val="20"/>
        </w:rPr>
        <w:t xml:space="preserve">: </w:t>
      </w:r>
      <w:r w:rsidRPr="0032591C">
        <w:rPr>
          <w:rFonts w:cs="Calibri"/>
          <w:b/>
          <w:sz w:val="20"/>
          <w:szCs w:val="20"/>
        </w:rPr>
        <w:t xml:space="preserve">  </w:t>
      </w:r>
      <w:r w:rsidRPr="00116886">
        <w:rPr>
          <w:rFonts w:cs="Calibri"/>
          <w:b/>
          <w:spacing w:val="-4"/>
        </w:rPr>
        <w:t>«Προμήθεια εξοπλισμού νέου Παιδικού Σταθμού» του Δήμου Χαλανδρίου</w:t>
      </w:r>
      <w:r w:rsidRPr="0032591C">
        <w:rPr>
          <w:rFonts w:cs="Calibri"/>
          <w:sz w:val="20"/>
          <w:szCs w:val="20"/>
        </w:rPr>
        <w:t xml:space="preserve">,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 w:rsidRPr="0032591C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μελέτης καθώς και των συνθηκών εκτέλεσης αυτής, τους οποίους αποδέχομαι πλήρως και ανεπιφύλακτα  και υποβάλλω την παρούσα προσφορά, η προσφορά πληροί τους όρους και  τις τεχνικές προδιαγραφές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>
        <w:rPr>
          <w:rFonts w:cs="Calibri"/>
          <w:b/>
          <w:sz w:val="20"/>
          <w:szCs w:val="20"/>
        </w:rPr>
        <w:t>158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 μελέτης και συνοδεύεται από πλήρη περιγραφή ανά είδος και αναλαμβάνω την εκτέλεση της προμήθειας με τις ακόλουθες τιμές, επί των τιμών του Τιμολογίου Μελέτης και του Προϋπολογισμού Μελέτης 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545"/>
        <w:gridCol w:w="3982"/>
        <w:gridCol w:w="1021"/>
        <w:gridCol w:w="1153"/>
        <w:gridCol w:w="1132"/>
        <w:gridCol w:w="956"/>
      </w:tblGrid>
      <w:tr w:rsidR="00BA10DE" w:rsidRPr="00211F13" w:rsidTr="004D637A">
        <w:trPr>
          <w:trHeight w:val="57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A10DE" w:rsidRPr="00211F13" w:rsidRDefault="00BA10D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br w:type="page"/>
            </w:r>
            <w:r w:rsidRPr="00211F13">
              <w:rPr>
                <w:rFonts w:cs="Calibri"/>
                <w:b/>
                <w:sz w:val="20"/>
                <w:szCs w:val="20"/>
              </w:rPr>
              <w:t xml:space="preserve">ΟΜΑΔΑ 2:ΠΑΙΧΝΙΔΙΑ ΕΣΩΤΕΡΙΚΟΥ &amp; ΕΞΩΤΕΡΙΚΟΥ ΧΩΡΟΥ   </w:t>
            </w:r>
          </w:p>
          <w:p w:rsidR="00BA10DE" w:rsidRPr="00211F13" w:rsidRDefault="00BA10DE" w:rsidP="004D637A">
            <w:pPr>
              <w:spacing w:after="0"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11F13">
              <w:rPr>
                <w:rFonts w:cs="Calibri"/>
                <w:b/>
                <w:sz w:val="20"/>
                <w:szCs w:val="20"/>
              </w:rPr>
              <w:t xml:space="preserve">  CPV 37520000-9 Παιδικά Παιχνίδια</w:t>
            </w:r>
          </w:p>
        </w:tc>
      </w:tr>
      <w:tr w:rsidR="00BA10DE" w:rsidRPr="00211F13" w:rsidTr="004D637A">
        <w:trPr>
          <w:trHeight w:val="57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11F13">
              <w:rPr>
                <w:rFonts w:cs="Calibri"/>
                <w:b/>
                <w:sz w:val="20"/>
                <w:szCs w:val="20"/>
              </w:rPr>
              <w:t xml:space="preserve">Κριτήριο κατακύρωσης: χαμηλότερη τιμή - σε τιμές </w:t>
            </w:r>
            <w:proofErr w:type="spellStart"/>
            <w:r w:rsidRPr="00211F13">
              <w:rPr>
                <w:rFonts w:cs="Calibri"/>
                <w:b/>
                <w:sz w:val="20"/>
                <w:szCs w:val="20"/>
              </w:rPr>
              <w:t>μονάδος</w:t>
            </w:r>
            <w:proofErr w:type="spellEnd"/>
          </w:p>
          <w:p w:rsidR="00BA10DE" w:rsidRPr="00211F13" w:rsidRDefault="00BA10D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571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ΜΟΝΑΔΑ ΜΕΤΡ.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ΣΥΝΟΛΙΚΗ ΠΟΣΟΤΗΤΑ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ΤΙΜΗ ΜΟΝΑΔΑΣ        (€)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ΚΟΣΤΟΣ</w:t>
            </w:r>
          </w:p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(€)</w:t>
            </w: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ΚΑΜΠΙΑ ΤΟΥΝΕΛ ΜΕ ΠΡΟΕΚΤΑΣΗ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 ΚΑΜΠΙΑ ΤΟΥΝΕΛ ΠΡΟΕΚΤΑΣΗ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ΑΦΡΩΔΕΣ ΣΤΡΩΜΑ  ΜΕ ΥΠΟΔΟΧΕΣ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 -ΓΡΑΣΙΔΙ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ΣΤΡΩΜΑ-ΘΑΜΝΟΣ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ΣΤΡΩΜΑ-ΦΥΛΛΟ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ΣΤΡΩΜΑ-ΠΑΣΧΑΛΙΤΣΑ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ΣΤΡΩΜΑ-ΠΡΟΒΑΤΑΚΙ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ΑΦΡΩΔΗ ΠΑΙΧΝΙΔΙΑ ΓΙΑ ΤΟ ΣΤΡΩΜΑ-ΛΟΥΛΟΥΔΙ ΟΥΡΑΝΙΟ ΤΟΞΟ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ΑΦΡΩΔΗ ΠΑΙΧΝΙΔΙΑ ΓΙΑ ΤΟ ΣΤΡΩΜΑ-ΛΟΥΛΟΥΔΙ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ΒΡΕΦΟΦΩΛΙΑ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ΜΑΛΑΚΑ ΠΑΙΧΝΙΔΙΑ   ΓΙΑ ΒΡΕΦΗ ΚΡΟΚΟΔΕΙΛΟΣ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ΜΑΛΑΚΑ ΠΑΙΧΝΙΔΙΑ   ΓΙΑ ΒΡΕΦΗ ΣΑΛΙΓΚΑΡΙ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ΜΑΛΑΚΑ ΠΑΙΧΝΙΔΙΑ ΓΙΑ ΒΡΕΦΗ ΑΕΡΟΠΛΑΝΟ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ΜΑΛΑΚΑ ΠΑΙΧΝΙΔΙΑ ΓΙΑ ΒΡΕΦΗ ΚΟΤΟΥΛΑ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ΦΟΡΤΗΓΟ ΓΙΓΑΣ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ΕΚΣΚΑΦΕΑΣ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ΦΟΡΤΩΤΗΣ ΡΕΜΟΥΛΚΑ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ΟΧΗΜΑ ΠΟΔΟΚΙΝΗΤΟ ΓΙΑ ΚΟΡΙΤΣΙΑ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ΟΧΗΜΑ ΠΟΔΟΚΙΝΗΤΟ ΓΙΑ ΑΓΟΡΙΑ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ΣΠΙΤΑΚΙ ΜΕ ΤΡΑΠΕΖΙ ΠΙΚ-ΝΙΚ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ΤΣΟΥΛΗΘΡΑ ΜΕ ΛΑΒΥΡΙΝΘΟ ΚΑΙ ΜΠΑΛΙΤΣΕΣ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ΤΡΑΜΠΑΛΑ ΔΙΠΛΗ ΠΟΝΥ ΑΛΟΓΑΚΙ -ΠΡΑΣΙΝΟ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ΤΡΑΜΠΑΛΑ ΔΙΠΛΗ ΚΟΚΟΡΑΚΙΑ ΚΟΚΚΙΝΟ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ΤΡΑΜΠΑΛΑ ΕΛΕΦΑΝΤΑΚΙ ΚΙΤΡΙΝΟ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ΤΡΑΜΠΑΛΑ ΣΕ ΣΧΗΜΑ ΑΛΟΓΑΚΙ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ΠΑΙΧΝΙΔΙ ΒΡΕΦΩΝ ΣΚΑΤΖΟΧΟΙΡΟΣ ΒΑΛΕ ΑΓΚΑΘΑΚΙ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ΠΥΡΓΟΣ  ΒΙΔΩΣΕ ΞΕΒΙΔΩΣΕ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ΖΩΑΚΙΑ ΦΑΡΜΑ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ΣΠΙΤΑΚΙ ΔΡΑΣΤΗΡΙΟΤΗΤΩΝ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ΤΡΑΠΕΖΑΚΙ ΒΕΒΕ ΜΕ ΔΡΑΣΤΗΡΙΟΤΗΤΕΣ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ΠΑΙΧΝΙΔΙ HIPPO RIANO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ΤΟ ΠΡΩΤΟ ΜΟΥ ΓΚΑΡΑΖ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ΕΛΕΦΑΝΤΙΝΟ ΣΦΗΝΩΜΑΤΑ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ΠΥΡΓΟΣ ΜΕ ΜΠΑΛΕΣ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ΠΥΡΑΜΙΔΑ ΣΤΡΟΓΓΥΛΗ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ΠΥΡΑΜΙΔΑ ΡΙΓΕ ΠΟΥΑ ΒΕΒΕ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ΠΥΡΑΜΙΔΑ ΚΟΥΒΑΔΑΚΙ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DE" w:rsidRPr="00211F13" w:rsidRDefault="00BA10D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>ΣΕΤ  ΒΡΕΦΙΚΑ ΜΟΥΣΙΚΑ ΟΡΓΑΝΑ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211F1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778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ΣΥΝΟΛΟ ΚΑΘΑΡΗΣ ΑΞΙΑΣ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52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BA10DE" w:rsidRPr="00211F13" w:rsidRDefault="00BA10DE" w:rsidP="004D637A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DE" w:rsidRPr="00211F13" w:rsidTr="004D637A">
        <w:trPr>
          <w:trHeight w:val="13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A10DE" w:rsidRPr="00211F13" w:rsidRDefault="00BA10D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1F1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BA10DE" w:rsidRPr="00211F13" w:rsidRDefault="00BA10D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10DE" w:rsidRDefault="00BA10DE" w:rsidP="00BA10DE">
      <w:pPr>
        <w:spacing w:after="0" w:line="360" w:lineRule="auto"/>
        <w:jc w:val="both"/>
        <w:rPr>
          <w:rFonts w:cs="Calibri"/>
        </w:rPr>
      </w:pPr>
    </w:p>
    <w:p w:rsidR="00BA10DE" w:rsidRPr="0005727A" w:rsidRDefault="00BA10DE" w:rsidP="00BA10D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Χαλάνδρι,…/.../2021</w:t>
      </w:r>
    </w:p>
    <w:p w:rsidR="00BA10DE" w:rsidRPr="0005727A" w:rsidRDefault="00BA10DE" w:rsidP="00BA10D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Ο ΠΡΟΣΦΕΡΩΝ</w:t>
      </w:r>
    </w:p>
    <w:p w:rsidR="00BA10DE" w:rsidRPr="0005727A" w:rsidRDefault="00BA10DE" w:rsidP="00BA10D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BA10DE" w:rsidRPr="0005727A" w:rsidRDefault="00BA10DE" w:rsidP="00BA10D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(Υπογραφή - Σφραγίδα)</w:t>
      </w:r>
    </w:p>
    <w:p w:rsidR="009C7E35" w:rsidRDefault="009C7E35">
      <w:bookmarkStart w:id="0" w:name="_GoBack"/>
      <w:bookmarkEnd w:id="0"/>
    </w:p>
    <w:sectPr w:rsidR="009C7E35" w:rsidSect="00BA10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E"/>
    <w:rsid w:val="009C7E35"/>
    <w:rsid w:val="00B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91B4-3C49-4431-BEF6-FBBB0E4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2021-12-13T11:31:00Z</dcterms:created>
  <dcterms:modified xsi:type="dcterms:W3CDTF">2021-12-13T11:32:00Z</dcterms:modified>
</cp:coreProperties>
</file>