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02"/>
      </w:tblGrid>
      <w:tr w:rsidR="00DA32DC" w:rsidRPr="00DA32DC" w:rsidTr="00DA32DC">
        <w:trPr>
          <w:gridAfter w:val="1"/>
          <w:trHeight w:val="135"/>
          <w:tblCellSpacing w:w="0" w:type="dxa"/>
        </w:trPr>
        <w:tc>
          <w:tcPr>
            <w:tcW w:w="1170" w:type="dxa"/>
            <w:vAlign w:val="center"/>
            <w:hideMark/>
          </w:tcPr>
          <w:p w:rsidR="00DA32DC" w:rsidRPr="00DA32DC" w:rsidRDefault="00DA32DC" w:rsidP="00DA32DC">
            <w:pPr>
              <w:spacing w:after="120"/>
              <w:ind w:right="-720"/>
              <w:rPr>
                <w:rFonts w:ascii="Calibri" w:eastAsia="SimSun" w:hAnsi="Calibri" w:cs="Calibri"/>
                <w:sz w:val="26"/>
                <w:szCs w:val="26"/>
                <w:lang w:eastAsia="zh-CN"/>
              </w:rPr>
            </w:pPr>
          </w:p>
        </w:tc>
      </w:tr>
      <w:tr w:rsidR="00DA32DC" w:rsidRPr="00DA32DC" w:rsidTr="00DA32D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2DC" w:rsidRPr="00DA32DC" w:rsidRDefault="00DA32DC" w:rsidP="00DA32DC">
            <w:pPr>
              <w:spacing w:after="120"/>
              <w:ind w:right="-720"/>
              <w:rPr>
                <w:rFonts w:ascii="Calibri" w:eastAsia="SimSun" w:hAnsi="Calibri" w:cs="Calibri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DA32DC" w:rsidRPr="00DA32DC" w:rsidRDefault="00DA32DC" w:rsidP="00DA32DC">
            <w:pPr>
              <w:spacing w:after="120"/>
              <w:ind w:right="-720"/>
              <w:rPr>
                <w:rFonts w:ascii="Calibri" w:eastAsia="SimSun" w:hAnsi="Calibri" w:cs="Calibri"/>
                <w:sz w:val="26"/>
                <w:szCs w:val="26"/>
                <w:lang w:eastAsia="zh-CN"/>
              </w:rPr>
            </w:pPr>
            <w:r w:rsidRPr="00DA32DC">
              <w:rPr>
                <w:rFonts w:ascii="Calibri" w:eastAsia="SimSun" w:hAnsi="Calibri" w:cs="Calibri"/>
                <w:sz w:val="26"/>
                <w:szCs w:val="26"/>
                <w:lang w:eastAsia="zh-CN"/>
              </w:rPr>
              <w:drawing>
                <wp:inline distT="0" distB="0" distL="0" distR="0">
                  <wp:extent cx="572770" cy="564515"/>
                  <wp:effectExtent l="0" t="0" r="0" b="6985"/>
                  <wp:docPr id="8" name="Εικόνα 8" descr="C:\Users\u_prom7\AppData\Local\Microsoft\Windows\Clipboard\HistoryData\{73F3C3E4-C225-4443-A7CB-5841A79CD887}\{2C55C9C5-057C-405C-A385-DF4A23A4213A}\ResourceMap\{21A17019-E92C-446D-A49B-99666ED58EE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_prom7\AppData\Local\Microsoft\Windows\Clipboard\HistoryData\{73F3C3E4-C225-4443-A7CB-5841A79CD887}\{2C55C9C5-057C-405C-A385-DF4A23A4213A}\ResourceMap\{21A17019-E92C-446D-A49B-99666ED58EE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2DC" w:rsidRP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Default="00DA32DC" w:rsidP="00DA32DC">
      <w:pPr>
        <w:spacing w:after="120"/>
        <w:jc w:val="both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Pr="00DA32DC" w:rsidRDefault="00DA32DC" w:rsidP="00DA32DC">
      <w:pPr>
        <w:spacing w:after="120"/>
        <w:jc w:val="both"/>
        <w:rPr>
          <w:rFonts w:ascii="Calibri" w:eastAsia="SimSun" w:hAnsi="Calibri" w:cs="Calibri"/>
          <w:sz w:val="26"/>
          <w:szCs w:val="26"/>
          <w:lang w:eastAsia="zh-CN"/>
        </w:rPr>
      </w:pPr>
      <w:r w:rsidRPr="00DA32DC">
        <w:rPr>
          <w:rFonts w:eastAsia="SimSun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215652</wp:posOffset>
                </wp:positionV>
                <wp:extent cx="3409950" cy="1407380"/>
                <wp:effectExtent l="0" t="0" r="0" b="254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2DC" w:rsidRPr="00DE3231" w:rsidRDefault="00DA32DC" w:rsidP="00DA32DC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ΑΡ. </w:t>
                            </w:r>
                            <w:r w:rsidRPr="00275A8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ΜΕΛΕΤΗΣ:  25 / 2022</w:t>
                            </w:r>
                          </w:p>
                          <w:p w:rsidR="00DA32DC" w:rsidRPr="00DE3231" w:rsidRDefault="00DA32DC" w:rsidP="00DA32DC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«ΠΡΟΜΗΘΕΙΑ ΤΡΟΦΩΝ &amp; ΛΟΙΠΩΝ ΑΝΑΛΩΣΙΜΩΝ ΥΛΙΚΩΝ ΓΙΑ ΤΑ ΑΔΕΣΠΟΤΑ ΖΩΑ»</w:t>
                            </w:r>
                          </w:p>
                          <w:p w:rsidR="00DA32DC" w:rsidRPr="009F3AF9" w:rsidRDefault="00DA32DC" w:rsidP="00DA32D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CPV </w:t>
                            </w: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15700000-5</w:t>
                            </w:r>
                            <w:r w:rsidRPr="009F3AF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 39300000-5</w:t>
                            </w:r>
                          </w:p>
                          <w:p w:rsidR="00DA32DC" w:rsidRPr="00DE3231" w:rsidRDefault="00DA32DC" w:rsidP="00DA32D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ΠΡΟΫΠ</w:t>
                            </w:r>
                            <w:r w:rsidRPr="00D8559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D458B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33.512,74€</w:t>
                            </w:r>
                            <w:r w:rsidRPr="00D8559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(με ΦΠΑ 24%)</w:t>
                            </w:r>
                          </w:p>
                          <w:p w:rsidR="00DA32DC" w:rsidRPr="00DE3231" w:rsidRDefault="00DA32DC" w:rsidP="00DA32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ΚΑ: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35.6699.28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162pt;margin-top:17pt;width:268.5pt;height:1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" stroked="f">
                <v:textbox>
                  <w:txbxContent>
                    <w:p w:rsidR="00DA32DC" w:rsidRPr="00DE3231" w:rsidRDefault="00DA32DC" w:rsidP="00DA32DC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ΑΡ. </w:t>
                      </w:r>
                      <w:r w:rsidRPr="00275A8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ΜΕΛΕΤΗΣ:  25 / 2022</w:t>
                      </w:r>
                    </w:p>
                    <w:p w:rsidR="00DA32DC" w:rsidRPr="00DE3231" w:rsidRDefault="00DA32DC" w:rsidP="00DA32DC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«ΠΡΟΜΗΘΕΙΑ ΤΡΟΦΩΝ &amp; ΛΟΙΠΩΝ ΑΝΑΛΩΣΙΜΩΝ ΥΛΙΚΩΝ ΓΙΑ ΤΑ ΑΔΕΣΠΟΤΑ ΖΩΑ»</w:t>
                      </w:r>
                    </w:p>
                    <w:p w:rsidR="00DA32DC" w:rsidRPr="009F3AF9" w:rsidRDefault="00DA32DC" w:rsidP="00DA32D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CPV </w:t>
                      </w: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15700000-5</w:t>
                      </w:r>
                      <w:r w:rsidRPr="009F3AF9">
                        <w:rPr>
                          <w:rFonts w:cs="Arial"/>
                          <w:b/>
                          <w:sz w:val="24"/>
                          <w:szCs w:val="24"/>
                        </w:rPr>
                        <w:t>, 39300000-5</w:t>
                      </w:r>
                    </w:p>
                    <w:p w:rsidR="00DA32DC" w:rsidRPr="00DE3231" w:rsidRDefault="00DA32DC" w:rsidP="00DA32D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>ΠΡΟΫΠ</w:t>
                      </w:r>
                      <w:r w:rsidRPr="00D8559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:  </w:t>
                      </w:r>
                      <w:r w:rsidRPr="00D458B7">
                        <w:rPr>
                          <w:rFonts w:cs="Arial"/>
                          <w:b/>
                          <w:sz w:val="24"/>
                          <w:szCs w:val="24"/>
                        </w:rPr>
                        <w:t>33.512,74€</w:t>
                      </w:r>
                      <w:r w:rsidRPr="00D8559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(με ΦΠΑ 24%)</w:t>
                      </w:r>
                    </w:p>
                    <w:p w:rsidR="00DA32DC" w:rsidRPr="00DE3231" w:rsidRDefault="00DA32DC" w:rsidP="00DA32DC">
                      <w:pPr>
                        <w:rPr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ΚΑ: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35.6699.28</w:t>
                      </w:r>
                    </w:p>
                  </w:txbxContent>
                </v:textbox>
              </v:shape>
            </w:pict>
          </mc:Fallback>
        </mc:AlternateContent>
      </w:r>
    </w:p>
    <w:p w:rsidR="00DA32DC" w:rsidRPr="00DA32DC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</w:p>
    <w:p w:rsidR="00DA32DC" w:rsidRPr="00DA32DC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DA32DC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ΕΛΛΗΝΙΚΗ  ΔΗΜΟΚΡΑΤΙΑ                                       </w:t>
      </w:r>
    </w:p>
    <w:p w:rsidR="00DA32DC" w:rsidRPr="00DA32DC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DA32DC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ΠΕΡΙΦΕΡΕΙΑ ΑΤΤΙΚΗΣ                                               </w:t>
      </w:r>
    </w:p>
    <w:p w:rsidR="00DA32DC" w:rsidRPr="00DA32DC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DA32DC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ΔΗΜΟΣ  ΧΑΛΑΝΔΡΙΟΥ                                             </w:t>
      </w:r>
    </w:p>
    <w:p w:rsidR="00DA32DC" w:rsidRPr="00DA32DC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DA32DC">
        <w:rPr>
          <w:rFonts w:ascii="Calibri" w:eastAsia="MS Mincho" w:hAnsi="Calibri" w:cs="Calibri"/>
          <w:b/>
          <w:bCs/>
          <w:sz w:val="26"/>
          <w:szCs w:val="26"/>
          <w:lang w:eastAsia="ja-JP"/>
        </w:rPr>
        <w:t>ΔΙ</w:t>
      </w:r>
      <w:r w:rsidRPr="00DA32DC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ΕΥΘΥΝΣΗ </w:t>
      </w:r>
      <w:r w:rsidRPr="00DA32DC">
        <w:rPr>
          <w:rFonts w:ascii="Calibri" w:eastAsia="SimSun" w:hAnsi="Calibri" w:cs="Calibri"/>
          <w:b/>
          <w:sz w:val="26"/>
          <w:szCs w:val="26"/>
          <w:lang w:eastAsia="zh-CN"/>
        </w:rPr>
        <w:t xml:space="preserve">ΠΕΡΙΒΑΛΛΟΝΤΟΣ                                </w:t>
      </w:r>
    </w:p>
    <w:p w:rsidR="00DA32DC" w:rsidRPr="00DA32DC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DA32DC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ΤΜΗΜΑ  ΠΟΛΙΤΙΚΗΣ  ΠΡΟΣΤΑΣΙΑΣ                       </w:t>
      </w:r>
    </w:p>
    <w:p w:rsidR="00DA32DC" w:rsidRPr="00DA32DC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</w:p>
    <w:p w:rsidR="00DA32DC" w:rsidRPr="00DA32DC" w:rsidRDefault="00DA32DC" w:rsidP="00DA32DC">
      <w:pPr>
        <w:autoSpaceDE w:val="0"/>
        <w:autoSpaceDN w:val="0"/>
        <w:adjustRightInd w:val="0"/>
        <w:ind w:left="2880" w:firstLine="720"/>
        <w:jc w:val="both"/>
        <w:rPr>
          <w:rFonts w:ascii="Calibri" w:eastAsia="Times New Roman" w:hAnsi="Calibri" w:cs="Calibri"/>
          <w:b/>
          <w:sz w:val="26"/>
          <w:szCs w:val="26"/>
        </w:rPr>
      </w:pPr>
      <w:r w:rsidRPr="00DA32DC">
        <w:rPr>
          <w:rFonts w:ascii="Calibri" w:eastAsia="Times New Roman" w:hAnsi="Calibri" w:cs="Calibri"/>
          <w:b/>
          <w:sz w:val="26"/>
          <w:szCs w:val="26"/>
        </w:rPr>
        <w:t>ΕΝΤΥΠΟ ΠΡΟΣΦΟΡΑΣ ΤΜΗΜΑ Α</w:t>
      </w:r>
    </w:p>
    <w:p w:rsidR="00DA32DC" w:rsidRPr="00DA32DC" w:rsidRDefault="00DA32DC" w:rsidP="00DA32D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6"/>
          <w:szCs w:val="26"/>
        </w:rPr>
      </w:pPr>
    </w:p>
    <w:p w:rsidR="00DA32DC" w:rsidRPr="00DA32DC" w:rsidRDefault="00DA32DC" w:rsidP="00DA32DC">
      <w:pPr>
        <w:spacing w:after="160" w:line="259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DA32DC">
        <w:rPr>
          <w:rFonts w:ascii="Calibri" w:hAnsi="Calibri" w:cs="Calibri"/>
          <w:sz w:val="24"/>
          <w:szCs w:val="24"/>
          <w:lang w:eastAsia="en-US"/>
        </w:rPr>
        <w:t xml:space="preserve">Του αναδόχου ή της επιχείρησης ………………………………………………………………………………….. με έδρα τ……………………………………………….. οδός …………………….……………………………………... αριθμ. ………………………, Τ.Κ………………………, Τηλ……………………….., </w:t>
      </w:r>
      <w:r w:rsidRPr="00DA32DC">
        <w:rPr>
          <w:rFonts w:ascii="Calibri" w:hAnsi="Calibri" w:cs="Calibri"/>
          <w:sz w:val="24"/>
          <w:szCs w:val="24"/>
          <w:lang w:val="en-US" w:eastAsia="en-US"/>
        </w:rPr>
        <w:t>FAX</w:t>
      </w:r>
      <w:r w:rsidRPr="00DA32DC">
        <w:rPr>
          <w:rFonts w:ascii="Calibri" w:hAnsi="Calibri" w:cs="Calibri"/>
          <w:sz w:val="24"/>
          <w:szCs w:val="24"/>
          <w:lang w:eastAsia="en-US"/>
        </w:rPr>
        <w:t xml:space="preserve">…………………………….  </w:t>
      </w:r>
    </w:p>
    <w:p w:rsidR="00DA32DC" w:rsidRPr="00DA32DC" w:rsidRDefault="00DA32DC" w:rsidP="00DA32DC">
      <w:pPr>
        <w:spacing w:after="160" w:line="259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DA32DC">
        <w:rPr>
          <w:rFonts w:ascii="Calibri" w:hAnsi="Calibri" w:cs="Calibri"/>
          <w:sz w:val="24"/>
          <w:szCs w:val="24"/>
          <w:lang w:eastAsia="en-US"/>
        </w:rPr>
        <w:t xml:space="preserve">Αφού έλαβα γνώση όλων των τευχών της </w:t>
      </w:r>
      <w:proofErr w:type="spellStart"/>
      <w:r w:rsidRPr="00DA32DC">
        <w:rPr>
          <w:rFonts w:ascii="Calibri" w:hAnsi="Calibri" w:cs="Calibri"/>
          <w:sz w:val="24"/>
          <w:szCs w:val="24"/>
          <w:lang w:eastAsia="en-US"/>
        </w:rPr>
        <w:t>υπ΄αριθμ</w:t>
      </w:r>
      <w:proofErr w:type="spellEnd"/>
      <w:r w:rsidRPr="00DA32DC">
        <w:rPr>
          <w:rFonts w:ascii="Calibri" w:hAnsi="Calibri" w:cs="Calibri"/>
          <w:sz w:val="24"/>
          <w:szCs w:val="24"/>
          <w:lang w:eastAsia="en-US"/>
        </w:rPr>
        <w:t>. 25/2022 μελέτης με τίτλο «Προμήθεια τροφών και λοιπών αναλωσίμων υλικών για τα αδέσποτα ζώα» προϋπολογισμού 33.512,74€ με ΦΠΑ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για το Τμήμα Α ως εξής:</w:t>
      </w:r>
    </w:p>
    <w:p w:rsidR="00DA32DC" w:rsidRPr="00DA32DC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3781"/>
        <w:gridCol w:w="1235"/>
        <w:gridCol w:w="1465"/>
        <w:gridCol w:w="1093"/>
        <w:gridCol w:w="1183"/>
      </w:tblGrid>
      <w:tr w:rsidR="00DA32DC" w:rsidRPr="00DA32DC" w:rsidTr="00653210">
        <w:trPr>
          <w:trHeight w:val="315"/>
        </w:trPr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ΕΙΔΟΣ ΕΡΓΑΣΙΑΣ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ΣΥΝΟΛΟ (σε ευρώ)</w:t>
            </w:r>
          </w:p>
        </w:tc>
      </w:tr>
      <w:tr w:rsidR="00DA32DC" w:rsidRPr="00DA32DC" w:rsidTr="00653210">
        <w:trPr>
          <w:trHeight w:val="645"/>
        </w:trPr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DA32DC" w:rsidRDefault="00DA32DC" w:rsidP="00DA32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DA32DC" w:rsidRDefault="00DA32DC" w:rsidP="00DA32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DA32DC" w:rsidRDefault="00DA32DC" w:rsidP="00DA32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DA32DC" w:rsidRDefault="00DA32DC" w:rsidP="00DA32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(σε ευρώ)</w:t>
            </w:r>
          </w:p>
        </w:tc>
        <w:tc>
          <w:tcPr>
            <w:tcW w:w="6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DA32DC" w:rsidRDefault="00DA32DC" w:rsidP="00DA32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63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Α1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Κροκέτες συντήρησης για ενήλικους σκύλους με πρωτεΐνες όχι κάτω του 23% και λίπη όχι άνω του 10% (</w:t>
            </w:r>
            <w:proofErr w:type="spellStart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περιεκτικότ</w:t>
            </w:r>
            <w:proofErr w:type="spellEnd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σε κρέας όχι κάτω του 25%) 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DA32DC" w:rsidRDefault="00DA32DC" w:rsidP="00DA32DC">
            <w:pPr>
              <w:spacing w:after="200" w:line="276" w:lineRule="auto"/>
              <w:jc w:val="center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DA32DC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63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Α2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Κροκέτες για κουτάβια με πρωτεΐνες όχι κάτω των 28% και λιπαρά όχι πάνω των 16% (</w:t>
            </w:r>
            <w:proofErr w:type="spellStart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περιεκτικότ</w:t>
            </w:r>
            <w:proofErr w:type="spellEnd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σε κρέας όχι κάτω του 32%)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DA32DC" w:rsidRDefault="00DA32DC" w:rsidP="00DA32DC">
            <w:pPr>
              <w:spacing w:after="200" w:line="276" w:lineRule="auto"/>
              <w:jc w:val="center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DA32DC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Α3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Κονσέρβες για σκύλους 1230 </w:t>
            </w:r>
            <w:proofErr w:type="spellStart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γρ</w:t>
            </w:r>
            <w:proofErr w:type="spellEnd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και άνω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DA32DC" w:rsidRDefault="00DA32DC" w:rsidP="00DA32DC">
            <w:pPr>
              <w:spacing w:after="200" w:line="276" w:lineRule="auto"/>
              <w:jc w:val="center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DA32DC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Κροκέτες για γάτες με πρωτεΐνες όχι κάτω από 28% (</w:t>
            </w:r>
            <w:proofErr w:type="spellStart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περιεκτικότ</w:t>
            </w:r>
            <w:proofErr w:type="spellEnd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σε κρέας όχι κάτω του 24%) και λίπη όχι πάνω από 11%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DA32DC" w:rsidRDefault="00DA32DC" w:rsidP="00DA32DC">
            <w:pPr>
              <w:spacing w:after="200" w:line="276" w:lineRule="auto"/>
              <w:jc w:val="center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</w:p>
          <w:p w:rsidR="00DA32DC" w:rsidRPr="00DA32DC" w:rsidRDefault="00DA32DC" w:rsidP="00DA32DC">
            <w:pPr>
              <w:spacing w:after="200" w:line="276" w:lineRule="auto"/>
              <w:jc w:val="center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DA32DC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Α5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Κροκέτες για στειρωμένες γάτες με πρωτεΐνες όχι κάτω από 28% (</w:t>
            </w:r>
            <w:proofErr w:type="spellStart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περιεκτ</w:t>
            </w:r>
            <w:proofErr w:type="spellEnd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σε κρέας όχι κάτω από 26%)και λίπη όχι πάνω από 11%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DA32DC" w:rsidRDefault="00DA32DC" w:rsidP="00DA32DC">
            <w:pPr>
              <w:spacing w:after="200" w:line="276" w:lineRule="auto"/>
              <w:jc w:val="center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DA32DC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Α6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Κονσέρβες για γάτες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DA32DC" w:rsidRDefault="00DA32DC" w:rsidP="00DA32DC">
            <w:pPr>
              <w:spacing w:after="200" w:line="276" w:lineRule="auto"/>
              <w:jc w:val="center"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DA32DC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63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ΦΠΑ  24%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32DC" w:rsidRPr="00DA32DC" w:rsidTr="00653210">
        <w:trPr>
          <w:trHeight w:val="9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32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Συνολική  Δαπάνη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DA32DC" w:rsidRDefault="00DA32DC" w:rsidP="00DA32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DA32DC" w:rsidRPr="00DA32DC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Pr="00DA32DC" w:rsidRDefault="00DA32DC" w:rsidP="00DA32DC">
      <w:pPr>
        <w:autoSpaceDE w:val="0"/>
        <w:autoSpaceDN w:val="0"/>
        <w:adjustRightInd w:val="0"/>
        <w:jc w:val="center"/>
        <w:rPr>
          <w:rFonts w:ascii="Calibri" w:eastAsia="SimSun" w:hAnsi="Calibri" w:cs="Calibri"/>
          <w:sz w:val="26"/>
          <w:szCs w:val="26"/>
          <w:lang w:val="en-US" w:eastAsia="zh-CN"/>
        </w:rPr>
      </w:pPr>
      <w:r w:rsidRPr="00DA32DC">
        <w:rPr>
          <w:rFonts w:ascii="Calibri" w:eastAsia="SimSun" w:hAnsi="Calibri" w:cs="Calibri"/>
          <w:sz w:val="26"/>
          <w:szCs w:val="26"/>
          <w:lang w:eastAsia="zh-CN"/>
        </w:rPr>
        <w:t xml:space="preserve">Χαλάνδρι,             /         /  </w:t>
      </w:r>
      <w:r w:rsidRPr="00DA32DC">
        <w:rPr>
          <w:rFonts w:ascii="Calibri" w:eastAsia="SimSun" w:hAnsi="Calibri" w:cs="Calibri"/>
          <w:sz w:val="26"/>
          <w:szCs w:val="26"/>
          <w:lang w:val="en-US" w:eastAsia="zh-CN"/>
        </w:rPr>
        <w:t>2022</w:t>
      </w:r>
    </w:p>
    <w:p w:rsidR="00DA32DC" w:rsidRPr="00DA32DC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6"/>
          <w:szCs w:val="26"/>
          <w:lang w:eastAsia="zh-CN"/>
        </w:rPr>
      </w:pPr>
      <w:r w:rsidRPr="00DA32DC">
        <w:rPr>
          <w:rFonts w:ascii="Calibri" w:eastAsia="SimSun" w:hAnsi="Calibri" w:cs="Calibri"/>
          <w:sz w:val="26"/>
          <w:szCs w:val="26"/>
          <w:lang w:eastAsia="zh-CN"/>
        </w:rPr>
        <w:t xml:space="preserve">                                                                        Ο Προσφέρων </w:t>
      </w:r>
    </w:p>
    <w:p w:rsidR="00DA32DC" w:rsidRPr="00DA32DC" w:rsidRDefault="00DA32DC" w:rsidP="00DA32DC">
      <w:pPr>
        <w:autoSpaceDE w:val="0"/>
        <w:autoSpaceDN w:val="0"/>
        <w:adjustRightInd w:val="0"/>
        <w:ind w:left="3600"/>
        <w:jc w:val="both"/>
        <w:rPr>
          <w:rFonts w:ascii="Calibri" w:eastAsia="SimSun" w:hAnsi="Calibri" w:cs="Calibri"/>
          <w:sz w:val="26"/>
          <w:szCs w:val="26"/>
          <w:lang w:val="en-US" w:eastAsia="zh-CN"/>
        </w:rPr>
      </w:pPr>
    </w:p>
    <w:p w:rsidR="00DA32DC" w:rsidRPr="00DA32DC" w:rsidRDefault="00DA32DC" w:rsidP="00DA32DC">
      <w:pPr>
        <w:autoSpaceDE w:val="0"/>
        <w:autoSpaceDN w:val="0"/>
        <w:adjustRightInd w:val="0"/>
        <w:ind w:left="3600"/>
        <w:jc w:val="both"/>
        <w:rPr>
          <w:rFonts w:ascii="Calibri" w:eastAsia="SimSun" w:hAnsi="Calibri" w:cs="Calibri"/>
          <w:sz w:val="26"/>
          <w:szCs w:val="26"/>
          <w:lang w:val="en-US" w:eastAsia="zh-CN"/>
        </w:rPr>
      </w:pPr>
    </w:p>
    <w:p w:rsidR="00DA32DC" w:rsidRPr="00DA32DC" w:rsidRDefault="00DA32DC" w:rsidP="00DA32DC">
      <w:pPr>
        <w:autoSpaceDE w:val="0"/>
        <w:autoSpaceDN w:val="0"/>
        <w:adjustRightInd w:val="0"/>
        <w:ind w:left="3600"/>
        <w:jc w:val="both"/>
        <w:rPr>
          <w:rFonts w:ascii="Calibri" w:eastAsia="SimSun" w:hAnsi="Calibri" w:cs="Calibri"/>
          <w:sz w:val="26"/>
          <w:szCs w:val="26"/>
          <w:lang w:eastAsia="zh-CN"/>
        </w:rPr>
      </w:pPr>
      <w:r w:rsidRPr="00DA32DC">
        <w:rPr>
          <w:rFonts w:ascii="Calibri" w:eastAsia="SimSun" w:hAnsi="Calibri" w:cs="Calibri"/>
          <w:sz w:val="26"/>
          <w:szCs w:val="26"/>
          <w:lang w:eastAsia="zh-CN"/>
        </w:rPr>
        <w:t xml:space="preserve">  Υπογραφή &amp; σφραγίδα</w:t>
      </w: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</w:p>
    <w:p w:rsidR="00DA32DC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val="x-none"/>
        </w:rPr>
      </w:pPr>
      <w:bookmarkStart w:id="0" w:name="_GoBack"/>
      <w:bookmarkEnd w:id="0"/>
    </w:p>
    <w:p w:rsidR="00DA32DC" w:rsidRPr="00142A50" w:rsidRDefault="00DA32DC" w:rsidP="00DA32DC">
      <w:pPr>
        <w:spacing w:after="120"/>
        <w:ind w:right="-720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Pr="00142A50" w:rsidRDefault="00DA32DC" w:rsidP="00DA32DC">
      <w:pPr>
        <w:spacing w:after="120"/>
        <w:jc w:val="both"/>
        <w:rPr>
          <w:rFonts w:ascii="Calibri" w:eastAsia="SimSun" w:hAnsi="Calibri" w:cs="Calibri"/>
          <w:sz w:val="26"/>
          <w:szCs w:val="26"/>
          <w:lang w:eastAsia="zh-CN"/>
        </w:rPr>
      </w:pPr>
      <w:r>
        <w:rPr>
          <w:rFonts w:ascii="Calibri" w:eastAsia="SimSun" w:hAnsi="Calibri" w:cs="Calibri"/>
          <w:noProof/>
          <w:sz w:val="26"/>
          <w:szCs w:val="26"/>
        </w:rPr>
        <w:lastRenderedPageBreak/>
        <w:drawing>
          <wp:inline distT="0" distB="0" distL="0" distR="0" wp14:anchorId="22EFBAC8">
            <wp:extent cx="581025" cy="5715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2A50">
        <w:rPr>
          <w:rFonts w:ascii="Calibri" w:eastAsia="SimSun" w:hAnsi="Calibri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217170</wp:posOffset>
                </wp:positionV>
                <wp:extent cx="3409950" cy="1516380"/>
                <wp:effectExtent l="0" t="3175" r="3810" b="444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2DC" w:rsidRPr="00DE3231" w:rsidRDefault="00DA32DC" w:rsidP="00DA32DC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ΑΡ. </w:t>
                            </w:r>
                            <w:r w:rsidRPr="00275A8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ΜΕΛΕΤΗΣ:  25 / 2022</w:t>
                            </w:r>
                          </w:p>
                          <w:p w:rsidR="00DA32DC" w:rsidRPr="00DE3231" w:rsidRDefault="00DA32DC" w:rsidP="00DA32DC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«ΠΡΟΜΗΘΕΙΑ ΤΡΟΦΩΝ &amp; ΛΟΙΠΩΝ ΑΝΑΛΩΣΙΜΩΝ ΥΛΙΚΩΝ ΓΙΑ ΤΑ ΑΔΕΣΠΟΤΑ ΖΩΑ»</w:t>
                            </w:r>
                          </w:p>
                          <w:p w:rsidR="00DA32DC" w:rsidRPr="009F3AF9" w:rsidRDefault="00DA32DC" w:rsidP="00DA32D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CPV </w:t>
                            </w:r>
                            <w:r w:rsidRPr="00DE323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15700000-5</w:t>
                            </w:r>
                            <w:r w:rsidRPr="009F3AF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 39300000-5</w:t>
                            </w:r>
                          </w:p>
                          <w:p w:rsidR="00DA32DC" w:rsidRPr="00DE3231" w:rsidRDefault="00DA32DC" w:rsidP="00DA32D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ΠΡΟΫΠ:  </w:t>
                            </w:r>
                            <w:r w:rsidRPr="00D458B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33.512,74€</w:t>
                            </w:r>
                            <w:r w:rsidRPr="009132F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(με ΦΠΑ 24%)</w:t>
                            </w:r>
                          </w:p>
                          <w:p w:rsidR="00DA32DC" w:rsidRPr="00DE3231" w:rsidRDefault="00DA32DC" w:rsidP="00DA32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323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ΚΑ: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35.6699.28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7" type="#_x0000_t202" style="position:absolute;left:0;text-align:left;margin-left:161.7pt;margin-top:17.1pt;width:268.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" stroked="f">
                <v:textbox>
                  <w:txbxContent>
                    <w:p w:rsidR="00DA32DC" w:rsidRPr="00DE3231" w:rsidRDefault="00DA32DC" w:rsidP="00DA32DC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ΑΡ. </w:t>
                      </w:r>
                      <w:r w:rsidRPr="00275A8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ΜΕΛΕΤΗΣ:  25 / 2022</w:t>
                      </w:r>
                    </w:p>
                    <w:p w:rsidR="00DA32DC" w:rsidRPr="00DE3231" w:rsidRDefault="00DA32DC" w:rsidP="00DA32DC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«ΠΡΟΜΗΘΕΙΑ ΤΡΟΦΩΝ &amp; ΛΟΙΠΩΝ ΑΝΑΛΩΣΙΜΩΝ ΥΛΙΚΩΝ ΓΙΑ ΤΑ ΑΔΕΣΠΟΤΑ ΖΩΑ»</w:t>
                      </w:r>
                    </w:p>
                    <w:p w:rsidR="00DA32DC" w:rsidRPr="009F3AF9" w:rsidRDefault="00DA32DC" w:rsidP="00DA32D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CPV </w:t>
                      </w:r>
                      <w:r w:rsidRPr="00DE3231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15700000-5</w:t>
                      </w:r>
                      <w:r w:rsidRPr="009F3AF9">
                        <w:rPr>
                          <w:rFonts w:cs="Arial"/>
                          <w:b/>
                          <w:sz w:val="24"/>
                          <w:szCs w:val="24"/>
                        </w:rPr>
                        <w:t>, 39300000-5</w:t>
                      </w:r>
                    </w:p>
                    <w:p w:rsidR="00DA32DC" w:rsidRPr="00DE3231" w:rsidRDefault="00DA32DC" w:rsidP="00DA32D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ΠΡΟΫΠ:  </w:t>
                      </w:r>
                      <w:r w:rsidRPr="00D458B7">
                        <w:rPr>
                          <w:rFonts w:cs="Arial"/>
                          <w:b/>
                          <w:sz w:val="24"/>
                          <w:szCs w:val="24"/>
                        </w:rPr>
                        <w:t>33.512,74€</w:t>
                      </w:r>
                      <w:r w:rsidRPr="009132F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(με ΦΠΑ 24%)</w:t>
                      </w:r>
                    </w:p>
                    <w:p w:rsidR="00DA32DC" w:rsidRPr="00DE3231" w:rsidRDefault="00DA32DC" w:rsidP="00DA32DC">
                      <w:pPr>
                        <w:rPr>
                          <w:sz w:val="24"/>
                          <w:szCs w:val="24"/>
                        </w:rPr>
                      </w:pPr>
                      <w:r w:rsidRPr="00DE323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ΚΑ: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35.6699.28</w:t>
                      </w:r>
                    </w:p>
                  </w:txbxContent>
                </v:textbox>
              </v:shape>
            </w:pict>
          </mc:Fallback>
        </mc:AlternateContent>
      </w:r>
    </w:p>
    <w:p w:rsidR="00DA32DC" w:rsidRPr="00142A50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142A50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ΕΛΛΗΝΙΚΗ  ΔΗΜΟΚΡΑΤΙΑ                                       </w:t>
      </w:r>
    </w:p>
    <w:p w:rsidR="00DA32DC" w:rsidRPr="00142A50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142A50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ΠΕΡΙΦΕΡΕΙΑ ΑΤΤΙΚΗΣ                                               </w:t>
      </w:r>
    </w:p>
    <w:p w:rsidR="00DA32DC" w:rsidRPr="00142A50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142A50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ΔΗΜΟΣ  ΧΑΛΑΝΔΡΙΟΥ                                             </w:t>
      </w:r>
    </w:p>
    <w:p w:rsidR="00DA32DC" w:rsidRPr="00142A50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142A50">
        <w:rPr>
          <w:rFonts w:ascii="Calibri" w:eastAsia="MS Mincho" w:hAnsi="Calibri" w:cs="Calibri"/>
          <w:b/>
          <w:bCs/>
          <w:sz w:val="26"/>
          <w:szCs w:val="26"/>
          <w:lang w:eastAsia="ja-JP"/>
        </w:rPr>
        <w:t>ΔΙ</w:t>
      </w:r>
      <w:r w:rsidRPr="00142A50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ΕΥΘΥΝΣΗ </w:t>
      </w:r>
      <w:r w:rsidRPr="00142A50">
        <w:rPr>
          <w:rFonts w:ascii="Calibri" w:eastAsia="SimSun" w:hAnsi="Calibri" w:cs="Calibri"/>
          <w:b/>
          <w:sz w:val="26"/>
          <w:szCs w:val="26"/>
          <w:lang w:eastAsia="zh-CN"/>
        </w:rPr>
        <w:t xml:space="preserve">ΠΕΡΙΒΑΛΛΟΝΤΟΣ                                </w:t>
      </w:r>
    </w:p>
    <w:p w:rsidR="00DA32DC" w:rsidRPr="00142A50" w:rsidRDefault="00DA32DC" w:rsidP="00DA32DC">
      <w:pPr>
        <w:autoSpaceDE w:val="0"/>
        <w:autoSpaceDN w:val="0"/>
        <w:adjustRightInd w:val="0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  <w:r w:rsidRPr="00142A50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ΤΜΗΜΑ  ΠΟΛΙΤΙΚΗΣ  ΠΡΟΣΤΑΣΙΑΣ                       </w:t>
      </w:r>
    </w:p>
    <w:p w:rsidR="00DA32DC" w:rsidRPr="00142A50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</w:p>
    <w:p w:rsidR="00DA32DC" w:rsidRPr="00142A50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6"/>
          <w:szCs w:val="26"/>
          <w:lang w:eastAsia="zh-CN"/>
        </w:rPr>
      </w:pPr>
    </w:p>
    <w:p w:rsidR="00DA32DC" w:rsidRPr="00142A50" w:rsidRDefault="00DA32DC" w:rsidP="00DA32DC">
      <w:pPr>
        <w:autoSpaceDE w:val="0"/>
        <w:autoSpaceDN w:val="0"/>
        <w:adjustRightInd w:val="0"/>
        <w:ind w:left="2880" w:firstLine="720"/>
        <w:jc w:val="both"/>
        <w:rPr>
          <w:rFonts w:ascii="Calibri" w:eastAsia="Times New Roman" w:hAnsi="Calibri" w:cs="Calibri"/>
          <w:sz w:val="26"/>
          <w:szCs w:val="26"/>
        </w:rPr>
      </w:pPr>
    </w:p>
    <w:p w:rsidR="00DA32DC" w:rsidRPr="00142A50" w:rsidRDefault="00DA32DC" w:rsidP="00DA32DC">
      <w:pPr>
        <w:autoSpaceDE w:val="0"/>
        <w:autoSpaceDN w:val="0"/>
        <w:adjustRightInd w:val="0"/>
        <w:ind w:left="2880" w:firstLine="720"/>
        <w:jc w:val="both"/>
        <w:rPr>
          <w:rFonts w:ascii="Calibri" w:eastAsia="Times New Roman" w:hAnsi="Calibri" w:cs="Calibri"/>
          <w:b/>
          <w:sz w:val="26"/>
          <w:szCs w:val="26"/>
        </w:rPr>
      </w:pPr>
      <w:r w:rsidRPr="00142A50">
        <w:rPr>
          <w:rFonts w:ascii="Calibri" w:eastAsia="Times New Roman" w:hAnsi="Calibri" w:cs="Calibri"/>
          <w:b/>
          <w:sz w:val="26"/>
          <w:szCs w:val="26"/>
        </w:rPr>
        <w:t>ΕΝΤΥΠΟ ΠΡΟΣΦΟΡΑΣ ΤΜΗΜΑ Β</w:t>
      </w:r>
    </w:p>
    <w:p w:rsidR="00DA32DC" w:rsidRPr="00142A50" w:rsidRDefault="00DA32DC" w:rsidP="00DA32D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6"/>
          <w:szCs w:val="26"/>
        </w:rPr>
      </w:pPr>
    </w:p>
    <w:p w:rsidR="00DA32DC" w:rsidRPr="00142A50" w:rsidRDefault="00DA32DC" w:rsidP="00DA32DC">
      <w:pPr>
        <w:spacing w:after="160" w:line="259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42A50">
        <w:rPr>
          <w:rFonts w:ascii="Calibri" w:hAnsi="Calibri" w:cs="Calibri"/>
          <w:sz w:val="24"/>
          <w:szCs w:val="24"/>
          <w:lang w:eastAsia="en-US"/>
        </w:rPr>
        <w:t xml:space="preserve">Του αναδόχου ή της επιχείρησης ………………………………………………………………………………….. με έδρα τ……………………………………………….. οδός …………………….……………………………………... αριθμ. ………………………, Τ.Κ………………………, Τηλ……………………….., </w:t>
      </w:r>
      <w:r w:rsidRPr="00142A50">
        <w:rPr>
          <w:rFonts w:ascii="Calibri" w:hAnsi="Calibri" w:cs="Calibri"/>
          <w:sz w:val="24"/>
          <w:szCs w:val="24"/>
          <w:lang w:val="en-US" w:eastAsia="en-US"/>
        </w:rPr>
        <w:t>FAX</w:t>
      </w:r>
      <w:r w:rsidRPr="00142A50">
        <w:rPr>
          <w:rFonts w:ascii="Calibri" w:hAnsi="Calibri" w:cs="Calibri"/>
          <w:sz w:val="24"/>
          <w:szCs w:val="24"/>
          <w:lang w:eastAsia="en-US"/>
        </w:rPr>
        <w:t xml:space="preserve">…………………………….  </w:t>
      </w:r>
    </w:p>
    <w:p w:rsidR="00DA32DC" w:rsidRPr="00142A50" w:rsidRDefault="00DA32DC" w:rsidP="00DA32DC">
      <w:pPr>
        <w:spacing w:after="160" w:line="259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42A50">
        <w:rPr>
          <w:rFonts w:ascii="Calibri" w:hAnsi="Calibri" w:cs="Calibri"/>
          <w:sz w:val="24"/>
          <w:szCs w:val="24"/>
          <w:lang w:eastAsia="en-US"/>
        </w:rPr>
        <w:t xml:space="preserve">Αφού έλαβα γνώση όλων των τευχών της </w:t>
      </w:r>
      <w:proofErr w:type="spellStart"/>
      <w:r w:rsidRPr="00142A50">
        <w:rPr>
          <w:rFonts w:ascii="Calibri" w:hAnsi="Calibri" w:cs="Calibri"/>
          <w:sz w:val="24"/>
          <w:szCs w:val="24"/>
          <w:lang w:eastAsia="en-US"/>
        </w:rPr>
        <w:t>υπ΄αριθμ</w:t>
      </w:r>
      <w:proofErr w:type="spellEnd"/>
      <w:r w:rsidRPr="00142A50">
        <w:rPr>
          <w:rFonts w:ascii="Calibri" w:hAnsi="Calibri" w:cs="Calibri"/>
          <w:sz w:val="24"/>
          <w:szCs w:val="24"/>
          <w:lang w:eastAsia="en-US"/>
        </w:rPr>
        <w:t>. 25/2022 μελέτης με τίτλο «Προμήθεια τροφών και λοιπών αναλωσίμων υλικών για τα αδέσποτα ζώα» προϋπολογισμού 33.512,74€ με ΦΠΑ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για το Τμήμα Β ως εξής:</w:t>
      </w:r>
    </w:p>
    <w:p w:rsidR="00DA32DC" w:rsidRPr="00142A50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3781"/>
        <w:gridCol w:w="1235"/>
        <w:gridCol w:w="1465"/>
        <w:gridCol w:w="1093"/>
        <w:gridCol w:w="1183"/>
      </w:tblGrid>
      <w:tr w:rsidR="00DA32DC" w:rsidRPr="00142A50" w:rsidTr="00653210">
        <w:trPr>
          <w:trHeight w:val="315"/>
        </w:trPr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ΕΙΔΟΣ ΕΡΓΑΣΙΑΣ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ΣΥΝΟΛΟ (σε ευρώ)</w:t>
            </w: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(σε ευρώ)</w:t>
            </w:r>
          </w:p>
        </w:tc>
        <w:tc>
          <w:tcPr>
            <w:tcW w:w="6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Αντιπαρασιτικά κολάρα για μεγάλους σκύλους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Β2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Αντιπαρασιτικά κολάρα για μικρούς  σκύλους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Β3α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Περιλαίμια υφασμάτινα για σκύλους (μεσαία) μπλε χρώματος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Β3β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Περιλαίμια υφασμάτινα για σκύλους (μεσαία) κόκκινου χρώματος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Β3γ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Περιλαίμια υφασμάτινα για σκύλους (μεγάλα) μπλε χρώματος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Β3δ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Περιλαίμια υφασμάτινα για σκύλους (μεγάλα) κόκκινου χρώματος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Μεγάλο κλουβί σκύλου συρμάτινο περίπου 120x75x80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Β5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Κλουβί συρμάτινο γάτας διαστάσεων περίπου 91 </w:t>
            </w: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cm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x 60 </w:t>
            </w: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cm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x 66 </w:t>
            </w: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Β6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Παγίδα για τη σύλληψη σκύλου μεγάλου μεγέθους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Β7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Παγίδα για σύλληψη μικρού ζώου με μια πόρτα διαστάσεων περίπου 80x30x32cm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Β8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Γάντια προστατευτικά μέχρι τον αγκώνα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Β9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Παγίδα για σύλληψη μικρού ζώου με δύο ανοίγματα (ένα στο πάτωμα και ένα πλαϊνό)  -καλάθι- 46Χ30Χ30cm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Απόχη σύλληψης μικρόσωμων ζώων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6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Β11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Κλουβί μεταφοράς γάτας διαστάσεων περίπου 60x30cm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Β12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Κλουβί μεταφοράς γάτας διαστάσεων περίπου 45x25cm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Β13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Συσκευή ανάγνωσης μικροτσίπ ζώων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Βρόγχος σύλληψης σκύλου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Β15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Φίμωτρο μικρόσωμων σκύλων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Β16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Φίμωτρο σκύλων μεσαίου μεγέθους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Β17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Φίμωτρο μεγαλόσωμων σκύλων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DA32DC" w:rsidRPr="00142A50" w:rsidTr="00653210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DA32DC" w:rsidRPr="00142A50" w:rsidTr="00653210">
        <w:trPr>
          <w:trHeight w:val="63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ΦΠΑ  24%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DA32DC" w:rsidRPr="00142A50" w:rsidTr="00653210">
        <w:trPr>
          <w:trHeight w:val="94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2DC" w:rsidRPr="00142A50" w:rsidRDefault="00DA32DC" w:rsidP="006532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42A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Συνολική  Δαπάνη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C" w:rsidRPr="00142A50" w:rsidRDefault="00DA32DC" w:rsidP="00653210">
            <w:pPr>
              <w:spacing w:after="200" w:line="276" w:lineRule="auto"/>
              <w:jc w:val="center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DA32DC" w:rsidRPr="00142A50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6"/>
          <w:szCs w:val="26"/>
          <w:lang w:val="en-US" w:eastAsia="zh-CN"/>
        </w:rPr>
      </w:pPr>
    </w:p>
    <w:p w:rsidR="00DA32DC" w:rsidRPr="00142A50" w:rsidRDefault="00DA32DC" w:rsidP="00DA32DC">
      <w:pPr>
        <w:autoSpaceDE w:val="0"/>
        <w:autoSpaceDN w:val="0"/>
        <w:adjustRightInd w:val="0"/>
        <w:jc w:val="center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Pr="00142A50" w:rsidRDefault="00DA32DC" w:rsidP="00DA32DC">
      <w:pPr>
        <w:autoSpaceDE w:val="0"/>
        <w:autoSpaceDN w:val="0"/>
        <w:adjustRightInd w:val="0"/>
        <w:jc w:val="center"/>
        <w:rPr>
          <w:rFonts w:ascii="Calibri" w:eastAsia="SimSun" w:hAnsi="Calibri" w:cs="Calibri"/>
          <w:sz w:val="26"/>
          <w:szCs w:val="26"/>
          <w:lang w:eastAsia="zh-CN"/>
        </w:rPr>
      </w:pPr>
      <w:r w:rsidRPr="00142A50">
        <w:rPr>
          <w:rFonts w:ascii="Calibri" w:eastAsia="SimSun" w:hAnsi="Calibri" w:cs="Calibri"/>
          <w:sz w:val="26"/>
          <w:szCs w:val="26"/>
          <w:lang w:eastAsia="zh-CN"/>
        </w:rPr>
        <w:t>Χαλάνδρι,             /         /  2022</w:t>
      </w:r>
    </w:p>
    <w:p w:rsidR="00DA32DC" w:rsidRPr="00142A50" w:rsidRDefault="00DA32DC" w:rsidP="00DA32DC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6"/>
          <w:szCs w:val="26"/>
          <w:lang w:eastAsia="zh-CN"/>
        </w:rPr>
      </w:pPr>
      <w:r w:rsidRPr="00142A50">
        <w:rPr>
          <w:rFonts w:ascii="Calibri" w:eastAsia="SimSun" w:hAnsi="Calibri" w:cs="Calibri"/>
          <w:sz w:val="26"/>
          <w:szCs w:val="26"/>
          <w:lang w:eastAsia="zh-CN"/>
        </w:rPr>
        <w:t xml:space="preserve">                                                                        Ο Προσφέρων </w:t>
      </w:r>
    </w:p>
    <w:p w:rsidR="00DA32DC" w:rsidRPr="00142A50" w:rsidRDefault="00DA32DC" w:rsidP="00DA32DC">
      <w:pPr>
        <w:autoSpaceDE w:val="0"/>
        <w:autoSpaceDN w:val="0"/>
        <w:adjustRightInd w:val="0"/>
        <w:ind w:left="3600"/>
        <w:jc w:val="both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Pr="00142A50" w:rsidRDefault="00DA32DC" w:rsidP="00DA32DC">
      <w:pPr>
        <w:autoSpaceDE w:val="0"/>
        <w:autoSpaceDN w:val="0"/>
        <w:adjustRightInd w:val="0"/>
        <w:ind w:left="3600"/>
        <w:jc w:val="both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Pr="00142A50" w:rsidRDefault="00DA32DC" w:rsidP="00DA32DC">
      <w:pPr>
        <w:autoSpaceDE w:val="0"/>
        <w:autoSpaceDN w:val="0"/>
        <w:adjustRightInd w:val="0"/>
        <w:ind w:left="3600"/>
        <w:jc w:val="both"/>
        <w:rPr>
          <w:rFonts w:ascii="Calibri" w:eastAsia="SimSun" w:hAnsi="Calibri" w:cs="Calibri"/>
          <w:sz w:val="26"/>
          <w:szCs w:val="26"/>
          <w:lang w:eastAsia="zh-CN"/>
        </w:rPr>
      </w:pPr>
    </w:p>
    <w:p w:rsidR="00DA32DC" w:rsidRPr="00142A50" w:rsidRDefault="00DA32DC" w:rsidP="00DA32DC">
      <w:pPr>
        <w:autoSpaceDE w:val="0"/>
        <w:autoSpaceDN w:val="0"/>
        <w:adjustRightInd w:val="0"/>
        <w:ind w:left="3600"/>
        <w:jc w:val="both"/>
        <w:rPr>
          <w:rFonts w:ascii="Calibri" w:eastAsia="SimSun" w:hAnsi="Calibri" w:cs="Calibri"/>
          <w:sz w:val="26"/>
          <w:szCs w:val="26"/>
          <w:lang w:eastAsia="zh-CN"/>
        </w:rPr>
      </w:pPr>
      <w:r w:rsidRPr="00142A50">
        <w:rPr>
          <w:rFonts w:ascii="Calibri" w:eastAsia="SimSun" w:hAnsi="Calibri" w:cs="Calibri"/>
          <w:sz w:val="26"/>
          <w:szCs w:val="26"/>
          <w:lang w:eastAsia="zh-CN"/>
        </w:rPr>
        <w:t xml:space="preserve">  Υπογραφή &amp; σφραγίδα</w:t>
      </w:r>
    </w:p>
    <w:p w:rsidR="00577733" w:rsidRDefault="00577733"/>
    <w:sectPr w:rsidR="00577733" w:rsidSect="00DA32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DC"/>
    <w:rsid w:val="00577733"/>
    <w:rsid w:val="00D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6762B6"/>
  <w15:chartTrackingRefBased/>
  <w15:docId w15:val="{9A2470B8-620E-469E-8A8F-D7A1DA0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2022-04-08T06:45:00Z</dcterms:created>
  <dcterms:modified xsi:type="dcterms:W3CDTF">2022-04-08T06:49:00Z</dcterms:modified>
</cp:coreProperties>
</file>