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02" w:rsidRDefault="00F9280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40CDC3B">
                <wp:simplePos x="0" y="0"/>
                <wp:positionH relativeFrom="column">
                  <wp:posOffset>-191992</wp:posOffset>
                </wp:positionH>
                <wp:positionV relativeFrom="paragraph">
                  <wp:posOffset>488116</wp:posOffset>
                </wp:positionV>
                <wp:extent cx="2857500" cy="3102228"/>
                <wp:effectExtent l="0" t="0" r="0" b="31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02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802" w:rsidRPr="00967F79" w:rsidRDefault="00F92802" w:rsidP="00F92802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F92802" w:rsidRPr="00175312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F92802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F92802" w:rsidRPr="00081C12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F92802" w:rsidRPr="0081083D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F92802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F92802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F92802" w:rsidRPr="00C008F7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Θεοφανή</w:t>
                            </w:r>
                          </w:p>
                          <w:p w:rsidR="00F92802" w:rsidRPr="0081083D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F92802" w:rsidRPr="0081083D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5.1pt;margin-top:38.45pt;width:225pt;height:2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aKrQIAACc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" stroked="f">
                <v:textbox>
                  <w:txbxContent>
                    <w:p w14:paraId="1040EEF0" w14:textId="77777777" w:rsidR="00F92802" w:rsidRPr="00967F79" w:rsidRDefault="00F92802" w:rsidP="00F92802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261B17E6" w14:textId="77777777" w:rsidR="00F92802" w:rsidRPr="00175312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14:paraId="78709A8F" w14:textId="77777777" w:rsidR="00F92802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14:paraId="12E64F25" w14:textId="77777777" w:rsidR="00F92802" w:rsidRPr="00081C12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14:paraId="28770733" w14:textId="77777777" w:rsidR="00F92802" w:rsidRPr="0081083D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14:paraId="795BF150" w14:textId="77777777" w:rsidR="00F92802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14:paraId="57457655" w14:textId="77777777" w:rsidR="00F92802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14:paraId="1ED986DA" w14:textId="77777777" w:rsidR="00F92802" w:rsidRPr="00C008F7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Θεοφανή</w:t>
                      </w:r>
                    </w:p>
                    <w:p w14:paraId="1A172939" w14:textId="77777777" w:rsidR="00F92802" w:rsidRPr="0081083D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14:paraId="059522E3" w14:textId="77777777" w:rsidR="00F92802" w:rsidRPr="0081083D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56E0C86">
                <wp:simplePos x="0" y="0"/>
                <wp:positionH relativeFrom="column">
                  <wp:posOffset>3241071</wp:posOffset>
                </wp:positionH>
                <wp:positionV relativeFrom="paragraph">
                  <wp:posOffset>375857</wp:posOffset>
                </wp:positionV>
                <wp:extent cx="2959735" cy="2586125"/>
                <wp:effectExtent l="0" t="0" r="31115" b="4318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861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802" w:rsidRPr="0037427D" w:rsidRDefault="00F92802" w:rsidP="00F92802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A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Pr="00DB232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ΠΡΟΜΗΘΕΙΑ ΗΛΕΚΤΡΟΝΙΚΩΝ ΥΠΟΛΟΓΙΣ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ΤΩΝ, ΕΞΟΠΛΙΣΜΟΥ ΠΛΗΡΟΦΟΡΙΚΗΣ ΚΑΙ</w:t>
                            </w:r>
                            <w:r w:rsidRPr="00554B1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232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ΠΑΚΕΤΩΝ ΛΟΓΙΣΜΙΚΟΥ</w:t>
                            </w:r>
                            <w:r w:rsidRPr="006E32A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92802" w:rsidRPr="00EE771C" w:rsidRDefault="00F92802" w:rsidP="00F92802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Α.Μ.: 146</w:t>
                            </w:r>
                            <w:r w:rsidRPr="00CC79E7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  <w:p w:rsidR="00F92802" w:rsidRPr="001140AA" w:rsidRDefault="00F92802" w:rsidP="00F92802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</w:t>
                            </w:r>
                            <w:r w:rsidRPr="00A85334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43.101</w:t>
                            </w:r>
                            <w:r w:rsidRPr="00F85C20">
                              <w:rPr>
                                <w:rFonts w:ascii="Verdana" w:hAnsi="Verdana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,16€</w:t>
                            </w:r>
                          </w:p>
                          <w:p w:rsidR="00F92802" w:rsidRPr="0037427D" w:rsidRDefault="00F92802" w:rsidP="00F92802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92802" w:rsidRPr="002F354C" w:rsidRDefault="00F92802" w:rsidP="00F92802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580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4580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E3DD1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18930000-7, 30000000-9, 30200000-1, 30237240-3, 31300000-9, </w:t>
                            </w:r>
                            <w:r w:rsidRPr="00DA560B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32332300-2,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3DD1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38652120-7, 48300000-1, 48321000-4, 48515000-1, 48620000-0, 48710000-8</w:t>
                            </w:r>
                          </w:p>
                          <w:p w:rsidR="00F92802" w:rsidRPr="002F354C" w:rsidRDefault="00F92802" w:rsidP="00F92802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255.2pt;margin-top:29.6pt;width:233.05pt;height:2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" fillcolor="#f8f8f8" stroked="f">
                <v:shadow on="t" opacity=".5"/>
                <v:textbox>
                  <w:txbxContent>
                    <w:p w14:paraId="511B97F5" w14:textId="77777777" w:rsidR="00F92802" w:rsidRPr="0037427D" w:rsidRDefault="00F92802" w:rsidP="00F92802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E32A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 w:rsidRPr="00DB232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ΠΡΟΜΗΘΕΙΑ ΗΛΕΚΤΡΟΝΙΚΩΝ ΥΠΟΛΟΓΙΣ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ΤΩΝ, ΕΞΟΠΛΙΣΜΟΥ ΠΛΗΡΟΦΟΡΙΚΗΣ ΚΑΙ</w:t>
                      </w:r>
                      <w:r w:rsidRPr="00554B1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B232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ΠΑΚΕΤΩΝ ΛΟΓΙΣΜΙΚΟΥ</w:t>
                      </w:r>
                      <w:r w:rsidRPr="006E32A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E64A49" w14:textId="77777777" w:rsidR="00F92802" w:rsidRPr="00EE771C" w:rsidRDefault="00F92802" w:rsidP="00F92802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Α.Μ.: 146</w:t>
                      </w:r>
                      <w:r w:rsidRPr="00CC79E7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/2022</w:t>
                      </w:r>
                    </w:p>
                    <w:p w14:paraId="7692609B" w14:textId="77777777" w:rsidR="00F92802" w:rsidRPr="001140AA" w:rsidRDefault="00F92802" w:rsidP="00F92802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</w:t>
                      </w:r>
                      <w:r w:rsidRPr="00A85334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 w:cs="Calibri"/>
                          <w:b/>
                          <w:color w:val="000000"/>
                          <w:sz w:val="18"/>
                          <w:szCs w:val="18"/>
                        </w:rPr>
                        <w:t>43.101</w:t>
                      </w:r>
                      <w:r w:rsidRPr="00F85C20">
                        <w:rPr>
                          <w:rFonts w:ascii="Verdana" w:hAnsi="Verdana" w:cs="Calibri"/>
                          <w:b/>
                          <w:color w:val="000000"/>
                          <w:sz w:val="18"/>
                          <w:szCs w:val="18"/>
                        </w:rPr>
                        <w:t>,16€</w:t>
                      </w:r>
                    </w:p>
                    <w:p w14:paraId="68910647" w14:textId="77777777" w:rsidR="00F92802" w:rsidRPr="0037427D" w:rsidRDefault="00F92802" w:rsidP="00F92802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18D14620" w14:textId="77777777" w:rsidR="00F92802" w:rsidRPr="002F354C" w:rsidRDefault="00F92802" w:rsidP="00F92802">
                      <w:pPr>
                        <w:spacing w:line="240" w:lineRule="auto"/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</w:pPr>
                      <w:r w:rsidRPr="0094580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4580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DE3DD1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18930000-7, 30000000-9, 30200000-1, 30237240-3, 31300000-9, </w:t>
                      </w:r>
                      <w:r w:rsidRPr="00DA560B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32332300-2,</w:t>
                      </w:r>
                      <w:r>
                        <w:rPr>
                          <w:rFonts w:ascii="Verdana" w:hAnsi="Verdana" w:cs="Tahom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DE3DD1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38652120-7, 48300000-1, 48321000-4, 48515000-1, 48620000-0, 48710000-8</w:t>
                      </w:r>
                    </w:p>
                    <w:p w14:paraId="2F7BEB4E" w14:textId="77777777" w:rsidR="00F92802" w:rsidRPr="002F354C" w:rsidRDefault="00F92802" w:rsidP="00F92802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67C9">
        <w:rPr>
          <w:rFonts w:ascii="Verdana" w:hAnsi="Verdana"/>
          <w:noProof/>
          <w:sz w:val="20"/>
          <w:szCs w:val="20"/>
        </w:rPr>
        <w:drawing>
          <wp:inline distT="0" distB="0" distL="0" distR="0" wp14:anchorId="771725FD" wp14:editId="47009155">
            <wp:extent cx="476885" cy="426085"/>
            <wp:effectExtent l="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802" w:rsidRDefault="00F92802"/>
    <w:p w:rsidR="00F92802" w:rsidRDefault="00F92802"/>
    <w:p w:rsidR="00F92802" w:rsidRDefault="00F92802"/>
    <w:p w:rsidR="00F92802" w:rsidRDefault="00F92802"/>
    <w:p w:rsidR="00F92802" w:rsidRDefault="00F92802"/>
    <w:p w:rsidR="00F92802" w:rsidRDefault="00F92802"/>
    <w:p w:rsidR="00F92802" w:rsidRDefault="00F92802"/>
    <w:p w:rsidR="00F92802" w:rsidRDefault="00F92802"/>
    <w:p w:rsidR="00F92802" w:rsidRDefault="00F92802"/>
    <w:p w:rsidR="00F92802" w:rsidRDefault="00F92802"/>
    <w:p w:rsidR="00F92802" w:rsidRDefault="00F928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57B20F9">
                <wp:simplePos x="0" y="0"/>
                <wp:positionH relativeFrom="column">
                  <wp:posOffset>-183725</wp:posOffset>
                </wp:positionH>
                <wp:positionV relativeFrom="paragraph">
                  <wp:posOffset>304344</wp:posOffset>
                </wp:positionV>
                <wp:extent cx="6193790" cy="476250"/>
                <wp:effectExtent l="5080" t="13335" r="11430" b="5715"/>
                <wp:wrapNone/>
                <wp:docPr id="4" name="Ορθογώνιο: Με κορνίζ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02" w:rsidRPr="00920C16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Ορθογώνιο: Με κορνίζα 4" o:spid="_x0000_s1028" type="#_x0000_t84" style="position:absolute;margin-left:-14.45pt;margin-top:23.95pt;width:487.7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" fillcolor="#f2f2f2" strokecolor="#a5a5a5">
                <v:fill color2="#f2f2f2" rotate="t" focus="100%" type="gradient"/>
                <v:textbox>
                  <w:txbxContent>
                    <w:p w14:paraId="1A9387D0" w14:textId="77777777" w:rsidR="00F92802" w:rsidRPr="00920C16" w:rsidRDefault="00F92802" w:rsidP="00F9280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:rsidR="00F92802" w:rsidRDefault="00F92802"/>
    <w:p w:rsidR="00F92802" w:rsidRDefault="00F92802"/>
    <w:p w:rsidR="00F92802" w:rsidRDefault="00F92802"/>
    <w:p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 xml:space="preserve">Της ατομικής επιχείρησης / ημεδαπούς νομικού προσώπου ………………………………………………………… </w:t>
      </w:r>
    </w:p>
    <w:p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CC79E7">
        <w:rPr>
          <w:rFonts w:ascii="Verdana" w:eastAsia="Times New Roman" w:hAnsi="Verdana" w:cs="Arial"/>
          <w:sz w:val="20"/>
          <w:szCs w:val="20"/>
        </w:rPr>
        <w:t>με έδρα τ.......……………………………Οδός…………………………………Αριθ.…………… Τ</w:t>
      </w:r>
      <w:r w:rsidRPr="00CC79E7">
        <w:rPr>
          <w:rFonts w:ascii="Verdana" w:eastAsia="Times New Roman" w:hAnsi="Verdana" w:cs="Arial"/>
          <w:sz w:val="20"/>
          <w:szCs w:val="20"/>
          <w:lang w:val="en-US"/>
        </w:rPr>
        <w:t>.</w:t>
      </w:r>
      <w:r w:rsidRPr="00CC79E7">
        <w:rPr>
          <w:rFonts w:ascii="Verdana" w:eastAsia="Times New Roman" w:hAnsi="Verdana" w:cs="Arial"/>
          <w:sz w:val="20"/>
          <w:szCs w:val="20"/>
        </w:rPr>
        <w:t>Κ</w:t>
      </w:r>
      <w:r w:rsidRPr="00CC79E7">
        <w:rPr>
          <w:rFonts w:ascii="Verdana" w:eastAsia="Times New Roman" w:hAnsi="Verdana" w:cs="Arial"/>
          <w:sz w:val="20"/>
          <w:szCs w:val="20"/>
          <w:lang w:val="en-US"/>
        </w:rPr>
        <w:t xml:space="preserve">..…………….. </w:t>
      </w:r>
      <w:proofErr w:type="spellStart"/>
      <w:r w:rsidRPr="00CC79E7">
        <w:rPr>
          <w:rFonts w:ascii="Verdana" w:eastAsia="Times New Roman" w:hAnsi="Verdana" w:cs="Arial"/>
          <w:sz w:val="20"/>
          <w:szCs w:val="20"/>
        </w:rPr>
        <w:t>Τηλ</w:t>
      </w:r>
      <w:proofErr w:type="spellEnd"/>
      <w:r w:rsidRPr="00CC79E7">
        <w:rPr>
          <w:rFonts w:ascii="Verdana" w:eastAsia="Times New Roman" w:hAnsi="Verdana" w:cs="Arial"/>
          <w:sz w:val="20"/>
          <w:szCs w:val="20"/>
          <w:lang w:val="en-US"/>
        </w:rPr>
        <w:t>. …………………….….. Fax ………………………. Email: ………………………………….</w:t>
      </w:r>
    </w:p>
    <w:p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</w:t>
      </w:r>
    </w:p>
    <w:p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- Τα προσφερόμενα είδη  πληρούν τις προδιαγραφές της μελέτης.</w:t>
      </w:r>
    </w:p>
    <w:p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F92802" w:rsidRDefault="00F92802">
      <w:bookmarkStart w:id="0" w:name="_GoBack"/>
      <w:bookmarkEnd w:id="0"/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122"/>
        <w:gridCol w:w="1456"/>
        <w:gridCol w:w="1647"/>
        <w:gridCol w:w="1636"/>
        <w:gridCol w:w="13"/>
        <w:gridCol w:w="1486"/>
        <w:gridCol w:w="13"/>
      </w:tblGrid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10025" w:type="dxa"/>
            <w:gridSpan w:val="7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92802" w:rsidRPr="00CC79E7" w:rsidRDefault="00F92802" w:rsidP="00F0676E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ΟΜΑΔΑ Β’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Άδειες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χρήσης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Windows 10 PRO (Gov Licenses)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260,00€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Ανανέωση αδειών λογισμικού επεξεργασίας εικόνας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370,00€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Άδειες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χρήσης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για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πακέτο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λογισμικού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που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περιλαμβάνει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εφαρμογές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τύπου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Word, PowerPoint, Excel, OneNote, Outlook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και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Publisher (Gov Licenses)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135,00€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Calibri"/>
                <w:sz w:val="16"/>
                <w:szCs w:val="16"/>
              </w:rPr>
              <w:t>Εφαρμογή απομακρυσμένης πρόσβασης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270,00€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Ανανέωση πακέτου λογισμικού επεξεργασίας εικόνας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1.000,00€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Ανανέωση αδειών χρήσης σχεδιαστικού πακέτου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480,00€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Ανανέωση αδειών χρήσης σχεδιαστικού πακέτου – 3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2.000,00€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Άδειες λογισμικού τηλεδιάσκεψης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65,00€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Λογισμικό επαναφοράς δεδομένων (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data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recovery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100,00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Λογισμικό επαναφοράς (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recovery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) αρχείων .</w:t>
            </w:r>
            <w:proofErr w:type="spellStart"/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pst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100,00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€</w:t>
            </w:r>
          </w:p>
        </w:tc>
        <w:tc>
          <w:tcPr>
            <w:tcW w:w="1636" w:type="dxa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:rsidTr="00F0676E">
        <w:trPr>
          <w:trHeight w:val="347"/>
          <w:jc w:val="center"/>
        </w:trPr>
        <w:tc>
          <w:tcPr>
            <w:tcW w:w="8539" w:type="dxa"/>
            <w:gridSpan w:val="6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36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ΣΥΝΟΛΟ ΟΜΑΔΑΣ Β’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F92802" w:rsidRPr="00CC79E7" w:rsidTr="00F0676E">
        <w:trPr>
          <w:trHeight w:val="347"/>
          <w:jc w:val="center"/>
        </w:trPr>
        <w:tc>
          <w:tcPr>
            <w:tcW w:w="8539" w:type="dxa"/>
            <w:gridSpan w:val="6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36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ΑΞΙΑ ΦΠΑ 24% 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ΟΜΑΔΑΣ Β’</w:t>
            </w: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F92802" w:rsidRPr="00CC79E7" w:rsidTr="00F0676E">
        <w:trPr>
          <w:trHeight w:val="347"/>
          <w:jc w:val="center"/>
        </w:trPr>
        <w:tc>
          <w:tcPr>
            <w:tcW w:w="85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ΓΕΝΙΚΟ ΣΥΝΟΛΟ ΜΕ ΦΠΑ 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ΟΜΑΔΑΣ Β’</w:t>
            </w: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</w:tbl>
    <w:p w:rsidR="00F92802" w:rsidRDefault="00F92802"/>
    <w:p w:rsidR="00F92802" w:rsidRDefault="00F92802"/>
    <w:p w:rsidR="00F92802" w:rsidRDefault="00F928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F89DF1C">
                <wp:simplePos x="0" y="0"/>
                <wp:positionH relativeFrom="column">
                  <wp:posOffset>4194452</wp:posOffset>
                </wp:positionH>
                <wp:positionV relativeFrom="paragraph">
                  <wp:posOffset>25408</wp:posOffset>
                </wp:positionV>
                <wp:extent cx="1876425" cy="1150620"/>
                <wp:effectExtent l="127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802" w:rsidRPr="00024EAA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024E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</w:t>
                            </w:r>
                            <w:r w:rsidRPr="00024E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F92802" w:rsidRPr="0021305B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F92802" w:rsidRPr="0021305B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9" type="#_x0000_t202" style="position:absolute;margin-left:330.25pt;margin-top:2pt;width:147.75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" stroked="f">
                <v:textbox>
                  <w:txbxContent>
                    <w:p w14:paraId="5251F4BC" w14:textId="77777777" w:rsidR="00F92802" w:rsidRPr="00024EAA" w:rsidRDefault="00F92802" w:rsidP="00F9280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</w:t>
                      </w:r>
                      <w:r w:rsidRPr="00024E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</w:t>
                      </w:r>
                      <w:r w:rsidRPr="00024E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….</w:t>
                      </w:r>
                    </w:p>
                    <w:p w14:paraId="2D26B561" w14:textId="77777777" w:rsidR="00F92802" w:rsidRPr="0021305B" w:rsidRDefault="00F92802" w:rsidP="00F9280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14:paraId="410915FE" w14:textId="77777777" w:rsidR="00F92802" w:rsidRPr="0021305B" w:rsidRDefault="00F92802" w:rsidP="00F9280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802" w:rsidSect="00F928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CD"/>
    <w:rsid w:val="001A46CD"/>
    <w:rsid w:val="003E0302"/>
    <w:rsid w:val="00DC4E12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669A"/>
  <w15:chartTrackingRefBased/>
  <w15:docId w15:val="{C030103F-9E0F-4B86-8648-7FA7F7B1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F92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4" Type="http://schemas.openxmlformats.org/officeDocument/2006/relationships/hyperlink" Target="mailto:pliroforiki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3</cp:revision>
  <dcterms:created xsi:type="dcterms:W3CDTF">2022-12-23T10:32:00Z</dcterms:created>
  <dcterms:modified xsi:type="dcterms:W3CDTF">2023-04-24T07:52:00Z</dcterms:modified>
</cp:coreProperties>
</file>