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B9D3D" w14:textId="77777777" w:rsidR="002C1BD8" w:rsidRDefault="002C1BD8" w:rsidP="00FC5984">
      <w:pPr>
        <w:jc w:val="center"/>
        <w:rPr>
          <w:b/>
          <w:bCs/>
        </w:rPr>
      </w:pPr>
    </w:p>
    <w:p w14:paraId="4A798B53" w14:textId="7F502DE2" w:rsidR="00FC5984" w:rsidRDefault="00FC5984" w:rsidP="00FC5984">
      <w:pPr>
        <w:jc w:val="center"/>
        <w:rPr>
          <w:rFonts w:ascii="Times New Roman" w:hAnsi="Times New Roman" w:cs="Times New Roman"/>
          <w:b/>
          <w:bCs/>
        </w:rPr>
      </w:pPr>
      <w:r>
        <w:rPr>
          <w:b/>
          <w:bCs/>
        </w:rPr>
        <w:t xml:space="preserve">Ξεκίνησε το πρόγραμμα «ΤΗΕ GREEN CITY» </w:t>
      </w:r>
      <w:r w:rsidRPr="00FC5984">
        <w:rPr>
          <w:i/>
          <w:iCs/>
        </w:rPr>
        <w:t>που</w:t>
      </w:r>
      <w:r>
        <w:rPr>
          <w:b/>
          <w:bCs/>
        </w:rPr>
        <w:t xml:space="preserve"> </w:t>
      </w:r>
      <w:r>
        <w:rPr>
          <w:i/>
          <w:iCs/>
        </w:rPr>
        <w:t xml:space="preserve">αποτελεί πρωτοβουλία της Περιφέρειας Αττικής, σε συνεργασία με τον Ειδικό Διαβαθμιδικό Σύνδεσμο Νομού Αττικής (ΕΔΣΝΑ), </w:t>
      </w:r>
      <w:r>
        <w:rPr>
          <w:b/>
          <w:bCs/>
        </w:rPr>
        <w:t xml:space="preserve">από την εταιρεία </w:t>
      </w:r>
      <w:proofErr w:type="spellStart"/>
      <w:r w:rsidR="009E0B93">
        <w:rPr>
          <w:b/>
          <w:bCs/>
          <w:lang w:val="en-US"/>
        </w:rPr>
        <w:t>Southstar</w:t>
      </w:r>
      <w:proofErr w:type="spellEnd"/>
      <w:r>
        <w:rPr>
          <w:b/>
          <w:bCs/>
        </w:rPr>
        <w:t>, εισάγοντας μια καινοτόμο προσέγγιση στη διαδικασία ανακύκλωσης των οικιακών απορριμμάτων.</w:t>
      </w:r>
    </w:p>
    <w:p w14:paraId="33E2C432" w14:textId="4AEA80A0" w:rsidR="00FC5984" w:rsidRDefault="00FC5984" w:rsidP="00FC5984">
      <w:pPr>
        <w:jc w:val="center"/>
        <w:rPr>
          <w:i/>
          <w:iCs/>
        </w:rPr>
      </w:pPr>
      <w:r>
        <w:rPr>
          <w:i/>
          <w:iCs/>
        </w:rPr>
        <w:t xml:space="preserve">Το πρόγραμμα μέσω </w:t>
      </w:r>
      <w:r>
        <w:rPr>
          <w:i/>
          <w:iCs/>
          <w:lang w:val="en-US"/>
        </w:rPr>
        <w:t>mobile</w:t>
      </w:r>
      <w:r w:rsidRPr="00FC5984">
        <w:rPr>
          <w:i/>
          <w:iCs/>
        </w:rPr>
        <w:t xml:space="preserve"> </w:t>
      </w:r>
      <w:r>
        <w:rPr>
          <w:i/>
          <w:iCs/>
        </w:rPr>
        <w:t>app, θα επιβραβεύει τους πολίτες για τα υλικά που ανακυκλώνουν.</w:t>
      </w:r>
    </w:p>
    <w:p w14:paraId="657D1C05" w14:textId="4D8521A8" w:rsidR="00E26440" w:rsidRDefault="002B1EE8" w:rsidP="00E9452B">
      <w:pPr>
        <w:jc w:val="both"/>
      </w:pPr>
      <w:r>
        <w:rPr>
          <w:noProof/>
          <w:lang w:eastAsia="el-GR"/>
        </w:rPr>
        <w:drawing>
          <wp:anchor distT="0" distB="0" distL="114300" distR="114300" simplePos="0" relativeHeight="251661312" behindDoc="0" locked="0" layoutInCell="1" allowOverlap="1" wp14:anchorId="72BF479B" wp14:editId="076901B4">
            <wp:simplePos x="0" y="0"/>
            <wp:positionH relativeFrom="margin">
              <wp:align>left</wp:align>
            </wp:positionH>
            <wp:positionV relativeFrom="paragraph">
              <wp:posOffset>118745</wp:posOffset>
            </wp:positionV>
            <wp:extent cx="5311140" cy="3961765"/>
            <wp:effectExtent l="0" t="0" r="3810" b="635"/>
            <wp:wrapNone/>
            <wp:docPr id="1" name="Εικόνα 1" descr="Εικόνα που περιέχει κείμενο, υπαίθριος, δρόμος, ουραν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υπαίθριος, δρόμος, ουρανός&#10;&#10;Περιγραφή που δημιουργήθηκε αυτόματα"/>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84" b="8521"/>
                    <a:stretch/>
                  </pic:blipFill>
                  <pic:spPr bwMode="auto">
                    <a:xfrm>
                      <a:off x="0" y="0"/>
                      <a:ext cx="5311140" cy="3961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44B2F" w14:textId="01E872B4" w:rsidR="00E26440" w:rsidRDefault="00E26440" w:rsidP="00E9452B">
      <w:pPr>
        <w:jc w:val="both"/>
      </w:pPr>
    </w:p>
    <w:p w14:paraId="5EAC26B9" w14:textId="54060D25" w:rsidR="00E26440" w:rsidRDefault="00E26440" w:rsidP="00E9452B">
      <w:pPr>
        <w:jc w:val="both"/>
      </w:pPr>
    </w:p>
    <w:p w14:paraId="49A72F0F" w14:textId="2DC53E1F" w:rsidR="00E26440" w:rsidRDefault="00E26440" w:rsidP="00E9452B">
      <w:pPr>
        <w:jc w:val="both"/>
      </w:pPr>
    </w:p>
    <w:p w14:paraId="02ED05C7" w14:textId="5A0366F4" w:rsidR="00E26440" w:rsidRDefault="00E26440" w:rsidP="00E9452B">
      <w:pPr>
        <w:jc w:val="both"/>
      </w:pPr>
    </w:p>
    <w:p w14:paraId="4F91794E" w14:textId="1AE78DF0" w:rsidR="00E26440" w:rsidRPr="00E167A9" w:rsidRDefault="00E26440" w:rsidP="00E9452B">
      <w:pPr>
        <w:jc w:val="both"/>
      </w:pPr>
    </w:p>
    <w:p w14:paraId="403CF98B" w14:textId="5A59CCB8" w:rsidR="00E26440" w:rsidRDefault="00E26440" w:rsidP="00E9452B">
      <w:pPr>
        <w:jc w:val="both"/>
      </w:pPr>
    </w:p>
    <w:p w14:paraId="2FDE976D" w14:textId="0963F935" w:rsidR="00E26440" w:rsidRDefault="00E26440" w:rsidP="00E9452B">
      <w:pPr>
        <w:jc w:val="both"/>
      </w:pPr>
    </w:p>
    <w:p w14:paraId="5B5C1A1A" w14:textId="77624BF5" w:rsidR="00E26440" w:rsidRDefault="00E26440" w:rsidP="00E9452B">
      <w:pPr>
        <w:jc w:val="both"/>
      </w:pPr>
    </w:p>
    <w:p w14:paraId="1108E128" w14:textId="1CB2656B" w:rsidR="00E26440" w:rsidRDefault="00E26440" w:rsidP="00E9452B">
      <w:pPr>
        <w:jc w:val="both"/>
      </w:pPr>
    </w:p>
    <w:p w14:paraId="02E981F5" w14:textId="532B3D70" w:rsidR="00E26440" w:rsidRDefault="00E26440" w:rsidP="00E9452B">
      <w:pPr>
        <w:jc w:val="both"/>
      </w:pPr>
    </w:p>
    <w:p w14:paraId="3CE0DCB0" w14:textId="197F251B" w:rsidR="00E26440" w:rsidRDefault="00E26440" w:rsidP="00E9452B">
      <w:pPr>
        <w:jc w:val="both"/>
      </w:pPr>
    </w:p>
    <w:p w14:paraId="3DBF3621" w14:textId="6B8C681A" w:rsidR="00E26440" w:rsidRDefault="00E26440" w:rsidP="00E9452B">
      <w:pPr>
        <w:jc w:val="both"/>
      </w:pPr>
    </w:p>
    <w:p w14:paraId="04829EAA" w14:textId="220DA4EB" w:rsidR="00E26440" w:rsidRDefault="00E26440" w:rsidP="00E9452B">
      <w:pPr>
        <w:jc w:val="both"/>
      </w:pPr>
    </w:p>
    <w:p w14:paraId="007C97F4" w14:textId="77777777" w:rsidR="00E26440" w:rsidRDefault="00E26440" w:rsidP="00E9452B">
      <w:pPr>
        <w:jc w:val="both"/>
      </w:pPr>
    </w:p>
    <w:p w14:paraId="6C9FC95F" w14:textId="23A214F8" w:rsidR="00E26440" w:rsidRDefault="00E26440" w:rsidP="00E9452B">
      <w:pPr>
        <w:jc w:val="both"/>
      </w:pPr>
    </w:p>
    <w:p w14:paraId="1E684EE1" w14:textId="77777777" w:rsidR="00E26440" w:rsidRDefault="00E26440" w:rsidP="00E9452B">
      <w:pPr>
        <w:jc w:val="both"/>
      </w:pPr>
    </w:p>
    <w:p w14:paraId="1ECEF837" w14:textId="77777777" w:rsidR="00E26440" w:rsidRDefault="00E26440" w:rsidP="00E9452B">
      <w:pPr>
        <w:jc w:val="both"/>
      </w:pPr>
    </w:p>
    <w:p w14:paraId="14325281" w14:textId="77777777" w:rsidR="00E26440" w:rsidRDefault="00E26440" w:rsidP="00E9452B">
      <w:pPr>
        <w:jc w:val="both"/>
      </w:pPr>
    </w:p>
    <w:p w14:paraId="7F77C65F" w14:textId="77777777" w:rsidR="00E26440" w:rsidRDefault="00E26440" w:rsidP="00E26440">
      <w:pPr>
        <w:spacing w:after="160" w:line="259" w:lineRule="auto"/>
      </w:pPr>
    </w:p>
    <w:p w14:paraId="3F7C761E" w14:textId="77777777" w:rsidR="00E26440" w:rsidRDefault="00E26440" w:rsidP="00E26440">
      <w:pPr>
        <w:spacing w:after="160" w:line="259" w:lineRule="auto"/>
      </w:pPr>
    </w:p>
    <w:p w14:paraId="7696F313" w14:textId="77777777" w:rsidR="00B844B4" w:rsidRDefault="00B844B4" w:rsidP="00E26440">
      <w:pPr>
        <w:spacing w:after="160" w:line="259" w:lineRule="auto"/>
        <w:jc w:val="both"/>
      </w:pPr>
    </w:p>
    <w:p w14:paraId="721BD42B" w14:textId="77777777" w:rsidR="00FC5984" w:rsidRDefault="00FC5984" w:rsidP="00FC5984">
      <w:pPr>
        <w:spacing w:after="120"/>
        <w:jc w:val="both"/>
      </w:pPr>
      <w:r>
        <w:t>Με κεντρικό μήνυμα «Ανακυκλώνω – Συμμετέχω – Κερδίζω», το πρόγραμμα «THE GREEN CITY» ξεκινά την προσπάθεια ουσιαστικής αύξησης του όγκου των υλικών που προωθούνται προς ανακύκλωση, μειώνοντας σημαντικά την περιβαλλοντική επιβάρυνση που επιφέρουν τα οικιακά μας απορρίμματα.</w:t>
      </w:r>
    </w:p>
    <w:p w14:paraId="30A773E0" w14:textId="77777777" w:rsidR="00FC5984" w:rsidRDefault="00FC5984" w:rsidP="002B1EE8">
      <w:pPr>
        <w:spacing w:after="120"/>
        <w:jc w:val="both"/>
      </w:pPr>
      <w:r>
        <w:t xml:space="preserve">Μέσω αυτού, οι πολίτες 66 Δήμων της Αττικής θα μπορούν πλέον να ανακυκλώνουν 8 κατηγορίες και είδη διαχωρισμένων υλικών  που μέχρι σήμερα κατέληγαν στις χωματερές. </w:t>
      </w:r>
    </w:p>
    <w:p w14:paraId="7F95F540" w14:textId="77777777" w:rsidR="00FC5984" w:rsidRDefault="00FC5984" w:rsidP="002B1EE8">
      <w:pPr>
        <w:spacing w:after="120"/>
        <w:jc w:val="both"/>
        <w:rPr>
          <w:sz w:val="24"/>
          <w:szCs w:val="24"/>
          <w:lang w:val="en-US"/>
        </w:rPr>
      </w:pPr>
      <w:r>
        <w:t>Συγκεκριμένα:</w:t>
      </w:r>
    </w:p>
    <w:p w14:paraId="36EEA557" w14:textId="260B789D" w:rsidR="00FC5984" w:rsidRPr="00FC5984" w:rsidRDefault="00FC5984" w:rsidP="00FC5984">
      <w:pPr>
        <w:pStyle w:val="a3"/>
        <w:numPr>
          <w:ilvl w:val="0"/>
          <w:numId w:val="2"/>
        </w:numPr>
        <w:spacing w:after="120"/>
        <w:jc w:val="both"/>
      </w:pPr>
      <w:r w:rsidRPr="00FC5984">
        <w:t>Χαρτί/Χαρτόνι (εφημερίδες, βιβλία, περιοδικά,</w:t>
      </w:r>
      <w:r w:rsidR="00F504F9" w:rsidRPr="00F504F9">
        <w:t xml:space="preserve"> </w:t>
      </w:r>
      <w:r w:rsidR="00F504F9">
        <w:t>έντυπο υλικό</w:t>
      </w:r>
      <w:r w:rsidRPr="00FC5984">
        <w:t xml:space="preserve"> κτλ.), </w:t>
      </w:r>
    </w:p>
    <w:p w14:paraId="7C49D5A4" w14:textId="6853E1E0" w:rsidR="00FC5984" w:rsidRPr="00FC5984" w:rsidRDefault="00FC5984" w:rsidP="00FC5984">
      <w:pPr>
        <w:pStyle w:val="a3"/>
        <w:numPr>
          <w:ilvl w:val="0"/>
          <w:numId w:val="2"/>
        </w:numPr>
        <w:spacing w:after="120"/>
        <w:jc w:val="both"/>
      </w:pPr>
      <w:r w:rsidRPr="00FC5984">
        <w:t xml:space="preserve">Πλαστικά (λεκάνες, δοχεία, θήκες, κτλ.) </w:t>
      </w:r>
    </w:p>
    <w:p w14:paraId="3795E904" w14:textId="77777777" w:rsidR="00FC5984" w:rsidRPr="00FC5984" w:rsidRDefault="00FC5984" w:rsidP="00FC5984">
      <w:pPr>
        <w:pStyle w:val="a3"/>
        <w:numPr>
          <w:ilvl w:val="0"/>
          <w:numId w:val="2"/>
        </w:numPr>
        <w:spacing w:after="120"/>
        <w:jc w:val="both"/>
      </w:pPr>
      <w:r w:rsidRPr="00FC5984">
        <w:t xml:space="preserve">Μεταλλικά Αντικείμενα (σκεύη, εργαλεία, κλειδιά, κτλ.), </w:t>
      </w:r>
    </w:p>
    <w:p w14:paraId="0D1922C9" w14:textId="77777777" w:rsidR="00FC5984" w:rsidRPr="00FC5984" w:rsidRDefault="00FC5984" w:rsidP="00FC5984">
      <w:pPr>
        <w:pStyle w:val="a3"/>
        <w:numPr>
          <w:ilvl w:val="0"/>
          <w:numId w:val="2"/>
        </w:numPr>
        <w:spacing w:after="120"/>
        <w:jc w:val="both"/>
      </w:pPr>
      <w:r w:rsidRPr="00FC5984">
        <w:t xml:space="preserve">Αλουμίνιο (σκεύη, μπολ, </w:t>
      </w:r>
      <w:proofErr w:type="spellStart"/>
      <w:r w:rsidRPr="00FC5984">
        <w:t>περιέκτες</w:t>
      </w:r>
      <w:proofErr w:type="spellEnd"/>
      <w:r w:rsidRPr="00FC5984">
        <w:t xml:space="preserve"> τροφίμων και ποτών, κτλ.), </w:t>
      </w:r>
    </w:p>
    <w:p w14:paraId="185834D1" w14:textId="77777777" w:rsidR="00FC5984" w:rsidRPr="00FC5984" w:rsidRDefault="00FC5984" w:rsidP="00FC5984">
      <w:pPr>
        <w:pStyle w:val="a3"/>
        <w:numPr>
          <w:ilvl w:val="0"/>
          <w:numId w:val="2"/>
        </w:numPr>
        <w:spacing w:after="120"/>
        <w:jc w:val="both"/>
      </w:pPr>
      <w:r w:rsidRPr="00FC5984">
        <w:t xml:space="preserve">Γυαλί (ποτήρια, πιάτα, βάζα, κτλ.), </w:t>
      </w:r>
    </w:p>
    <w:p w14:paraId="0AEEE775" w14:textId="77777777" w:rsidR="00FC5984" w:rsidRPr="00FC5984" w:rsidRDefault="00FC5984" w:rsidP="00FC5984">
      <w:pPr>
        <w:pStyle w:val="a3"/>
        <w:numPr>
          <w:ilvl w:val="0"/>
          <w:numId w:val="2"/>
        </w:numPr>
        <w:spacing w:after="120"/>
        <w:jc w:val="both"/>
      </w:pPr>
      <w:r w:rsidRPr="00FC5984">
        <w:t xml:space="preserve">Ηλεκτρονικός &amp; Ηλεκτρικός Εξοπλισμός (μικρές οικιακές συσκευές, CD/DVD, </w:t>
      </w:r>
      <w:proofErr w:type="spellStart"/>
      <w:r w:rsidRPr="00FC5984">
        <w:t>tablets</w:t>
      </w:r>
      <w:proofErr w:type="spellEnd"/>
      <w:r w:rsidRPr="00FC5984">
        <w:t>, κτλ.)</w:t>
      </w:r>
    </w:p>
    <w:p w14:paraId="0A322975" w14:textId="77777777" w:rsidR="00FC5984" w:rsidRPr="00FC5984" w:rsidRDefault="00FC5984" w:rsidP="00FC5984">
      <w:pPr>
        <w:pStyle w:val="a3"/>
        <w:numPr>
          <w:ilvl w:val="0"/>
          <w:numId w:val="2"/>
        </w:numPr>
        <w:spacing w:after="120"/>
        <w:jc w:val="both"/>
      </w:pPr>
      <w:r w:rsidRPr="00FC5984">
        <w:t>Βρώσιμα Έλαια &amp; Λίπη (ελαιόλαδο, σπορέλαιο, κτλ.)</w:t>
      </w:r>
    </w:p>
    <w:p w14:paraId="416D1897" w14:textId="77777777" w:rsidR="00FC5984" w:rsidRPr="00FC5984" w:rsidRDefault="00FC5984" w:rsidP="00FC5984">
      <w:pPr>
        <w:pStyle w:val="a3"/>
        <w:numPr>
          <w:ilvl w:val="0"/>
          <w:numId w:val="2"/>
        </w:numPr>
        <w:spacing w:after="120"/>
        <w:jc w:val="both"/>
      </w:pPr>
      <w:r w:rsidRPr="00FC5984">
        <w:t>Ρούχα (ένδυση/υπόδηση)-Υφάσματα (ρούχα, παπούτσια, λευκά είδη, πανιά, κτλ.)</w:t>
      </w:r>
    </w:p>
    <w:p w14:paraId="11551D58" w14:textId="6DB856EA" w:rsidR="00FC5984" w:rsidRDefault="00FC5984" w:rsidP="00FC5984">
      <w:pPr>
        <w:spacing w:after="120"/>
        <w:jc w:val="both"/>
      </w:pPr>
      <w:r>
        <w:t xml:space="preserve">θα μπορούν πλέον να αποκτούν μια δεύτερη ευκαιρία, δίνοντας στο περιβάλλον μία επιπλέον «ανάσα». </w:t>
      </w:r>
    </w:p>
    <w:p w14:paraId="53EB4A7D" w14:textId="04958471" w:rsidR="00115D21" w:rsidRDefault="00115D21" w:rsidP="00FC5984">
      <w:pPr>
        <w:spacing w:after="120"/>
        <w:jc w:val="both"/>
      </w:pPr>
    </w:p>
    <w:p w14:paraId="208A3224" w14:textId="42688511" w:rsidR="00543D92" w:rsidRDefault="009E0B93" w:rsidP="006446D6">
      <w:pPr>
        <w:ind w:left="-284"/>
        <w:jc w:val="both"/>
      </w:pPr>
      <w:r>
        <w:rPr>
          <w:noProof/>
          <w:lang w:eastAsia="el-GR"/>
        </w:rPr>
        <w:drawing>
          <wp:inline distT="0" distB="0" distL="0" distR="0" wp14:anchorId="3EC5B8AA" wp14:editId="7FCEA648">
            <wp:extent cx="5274310" cy="1191895"/>
            <wp:effectExtent l="0" t="0" r="2540" b="8255"/>
            <wp:docPr id="7" name="Εικόνα 7" descr="Εικόνα που περιέχει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διάγραμμα&#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191895"/>
                    </a:xfrm>
                    <a:prstGeom prst="rect">
                      <a:avLst/>
                    </a:prstGeom>
                    <a:noFill/>
                    <a:ln>
                      <a:noFill/>
                    </a:ln>
                  </pic:spPr>
                </pic:pic>
              </a:graphicData>
            </a:graphic>
          </wp:inline>
        </w:drawing>
      </w:r>
    </w:p>
    <w:p w14:paraId="044DD521" w14:textId="07D66404" w:rsidR="00543D92" w:rsidRDefault="00543D92" w:rsidP="00E9452B">
      <w:pPr>
        <w:jc w:val="both"/>
      </w:pPr>
    </w:p>
    <w:p w14:paraId="46C7AFEA" w14:textId="75B48244" w:rsidR="009E0B93" w:rsidRDefault="009E0B93" w:rsidP="00E9452B">
      <w:pPr>
        <w:jc w:val="both"/>
      </w:pPr>
    </w:p>
    <w:p w14:paraId="28F657E0" w14:textId="77777777" w:rsidR="009E0B93" w:rsidRDefault="009E0B93" w:rsidP="00E9452B">
      <w:pPr>
        <w:jc w:val="both"/>
      </w:pPr>
    </w:p>
    <w:p w14:paraId="5129577D" w14:textId="5CF210DF" w:rsidR="00543D92" w:rsidRDefault="00543D92" w:rsidP="00E9452B">
      <w:pPr>
        <w:jc w:val="both"/>
      </w:pPr>
    </w:p>
    <w:p w14:paraId="35610992" w14:textId="43F9D046" w:rsidR="005C14FD" w:rsidRDefault="00E9452B" w:rsidP="0054443C">
      <w:pPr>
        <w:spacing w:after="120"/>
        <w:jc w:val="both"/>
      </w:pPr>
      <w:r>
        <w:t xml:space="preserve">Ο τύπος και το βάρος των υλικών που </w:t>
      </w:r>
      <w:r w:rsidR="00F41FE1">
        <w:t>προσκομίζ</w:t>
      </w:r>
      <w:r w:rsidR="006446D6">
        <w:t>ονται</w:t>
      </w:r>
      <w:r>
        <w:t xml:space="preserve"> προς ανακύκλωση, μετατρέπονται σε πόντους</w:t>
      </w:r>
      <w:r w:rsidR="008331D5">
        <w:t xml:space="preserve"> και</w:t>
      </w:r>
      <w:r>
        <w:t xml:space="preserve"> </w:t>
      </w:r>
      <w:r w:rsidR="006446D6">
        <w:t xml:space="preserve">οι πολίτες </w:t>
      </w:r>
      <w:r>
        <w:t xml:space="preserve">κερδίζουν οφέλη µέσω των </w:t>
      </w:r>
      <w:r w:rsidR="00F41FE1">
        <w:t xml:space="preserve">συνεργαζόμενων </w:t>
      </w:r>
      <w:r w:rsidR="006446D6">
        <w:t>επιχειρήσεων</w:t>
      </w:r>
      <w:r w:rsidR="00F41FE1">
        <w:t xml:space="preserve"> </w:t>
      </w:r>
      <w:r>
        <w:t>του</w:t>
      </w:r>
      <w:r w:rsidR="00F41FE1">
        <w:t xml:space="preserve"> προγράμματος, οι οποίες παρουσιάζονται στην </w:t>
      </w:r>
      <w:r w:rsidR="00F41FE1" w:rsidRPr="00F41FE1">
        <w:t>mobile εφαρμογή THE GREEN CITY</w:t>
      </w:r>
      <w:r w:rsidR="009125C4">
        <w:t>.</w:t>
      </w:r>
    </w:p>
    <w:p w14:paraId="6AFA474C" w14:textId="4C4AC644" w:rsidR="0089016E" w:rsidRDefault="00FC5984" w:rsidP="0054443C">
      <w:pPr>
        <w:spacing w:after="120"/>
        <w:jc w:val="both"/>
      </w:pPr>
      <w:r>
        <w:t xml:space="preserve">Η πρωτοτυπία του Προγράμματος δεν περιορίζεται στα είδη προς ανακύκλωση που αφορά, τα οποία εκτείνονται εκτός της συνήθους κατηγορίας υλικών συσκευασίας που ήδη ανακυκλώνονται μέσω άλλων προγραμμάτων, αλλά στην όλη λειτουργία του, που επικεντρώνεται στη διευκόλυνση του κάθε πολίτη, ώστε να ανακυκλώσει εύκολα και αβίαστα και στην απτή επιβράβευση της κάθε συμμετοχής στο πρόγραμμα ανακύκλωσης. </w:t>
      </w:r>
    </w:p>
    <w:p w14:paraId="1F9D7E2A" w14:textId="6DFC7C22" w:rsidR="005C14FD" w:rsidRDefault="00FC5984" w:rsidP="0054443C">
      <w:pPr>
        <w:spacing w:after="120"/>
        <w:jc w:val="both"/>
      </w:pPr>
      <w:r>
        <w:t xml:space="preserve">Στο πλαίσιο αυτό, το Πρόγραμμα υλοποιείται μέσω εξήντα (60) Κινητών Πράσινων Σημείων Ανακύκλωσης, τα οποία με δυνατότητα συλλογής 1.2 τόνων το καθένα, θα πραγματοποιούν δρομολόγια με προκαθορισμένες στάσεις σε πλατείες, υπαίθρια </w:t>
      </w:r>
      <w:proofErr w:type="spellStart"/>
      <w:r>
        <w:t>parking</w:t>
      </w:r>
      <w:proofErr w:type="spellEnd"/>
      <w:r>
        <w:t xml:space="preserve">, κτλ. </w:t>
      </w:r>
    </w:p>
    <w:p w14:paraId="5EA88E14" w14:textId="77777777" w:rsidR="00FC5984" w:rsidRDefault="00FC5984" w:rsidP="00FC5984">
      <w:pPr>
        <w:spacing w:after="120"/>
        <w:jc w:val="both"/>
      </w:pPr>
      <w:r>
        <w:t>Οι πολίτες αποκτούν άμεσα επιβράβευση μέσω του προγράμματος, αφού πραγματοποιήσουν εγγραφή είτε online, μέσω του</w:t>
      </w:r>
      <w:r>
        <w:rPr>
          <w:rStyle w:val="a6"/>
        </w:rPr>
        <w:t xml:space="preserve"> </w:t>
      </w:r>
      <w:hyperlink r:id="rId9" w:anchor="download-app" w:history="1">
        <w:r>
          <w:rPr>
            <w:rStyle w:val="-"/>
          </w:rPr>
          <w:t>app</w:t>
        </w:r>
      </w:hyperlink>
      <w:r>
        <w:t xml:space="preserve"> του Προγράμματος ή μέσω του </w:t>
      </w:r>
      <w:hyperlink r:id="rId10" w:history="1">
        <w:r>
          <w:rPr>
            <w:rStyle w:val="-"/>
          </w:rPr>
          <w:t>www.thegreencity.gr</w:t>
        </w:r>
      </w:hyperlink>
      <w:r>
        <w:t xml:space="preserve">, είτε συμπληρώνοντας τις έντυπες φόρμες εγγραφής, στα σημεία λειτουργίας των Κινητών Πράσινων Σημείων Ανακύκλωσης. </w:t>
      </w:r>
    </w:p>
    <w:p w14:paraId="07D1AF3A" w14:textId="79FB9885" w:rsidR="005C14FD" w:rsidRDefault="00FC5984" w:rsidP="00FC5984">
      <w:pPr>
        <w:spacing w:after="120"/>
        <w:jc w:val="both"/>
      </w:pPr>
      <w:r>
        <w:t xml:space="preserve">Στη συνέχεια, κάθε φορά που παραδίδουν στα σημεία συλλογής διαχωρισμένα είδη προς ανακύκλωση, λαμβάνουν πόντους που υπολογίζονται βάσει του τύπου υλικού και του βάρους του. Οι πόντοι αυτοί «εξαργυρώνονται» μέσω συνεργαζόμενων στο Πρόγραμμα </w:t>
      </w:r>
      <w:hyperlink r:id="rId11" w:history="1">
        <w:r>
          <w:rPr>
            <w:rStyle w:val="-"/>
          </w:rPr>
          <w:t>επιχειρήσεων</w:t>
        </w:r>
      </w:hyperlink>
      <w:r>
        <w:t xml:space="preserve"> υπό τη μορφή δώρων ή εκπτώσεων. Ήδη, με την εκκίνηση του προγράμματος, έχουν ενταχθεί και συμμετέχουν μεγάλες εταιρείες, όπως SAMSUNG, JYSK, ΚΡΗΤΙΚΟΣ Super Market, COSMOSSPORT, Sneaker10, CITYZEN </w:t>
      </w:r>
      <w:proofErr w:type="spellStart"/>
      <w:r>
        <w:t>Parking</w:t>
      </w:r>
      <w:proofErr w:type="spellEnd"/>
      <w:r>
        <w:t xml:space="preserve"> &amp; Services, </w:t>
      </w:r>
      <w:proofErr w:type="spellStart"/>
      <w:r>
        <w:t>thebabycity</w:t>
      </w:r>
      <w:proofErr w:type="spellEnd"/>
      <w:r>
        <w:t xml:space="preserve">, </w:t>
      </w:r>
      <w:proofErr w:type="spellStart"/>
      <w:r>
        <w:t>flask</w:t>
      </w:r>
      <w:proofErr w:type="spellEnd"/>
      <w:r>
        <w:t xml:space="preserve">, ENTOS </w:t>
      </w:r>
      <w:proofErr w:type="spellStart"/>
      <w:r>
        <w:t>by</w:t>
      </w:r>
      <w:proofErr w:type="spellEnd"/>
      <w:r>
        <w:t xml:space="preserve"> SATO, ενώ σύντομα αναμένεται να προστεθούν αρκετές ακόμα, όπως, ΔΕΗ, Everest, </w:t>
      </w:r>
      <w:proofErr w:type="spellStart"/>
      <w:r>
        <w:t>Pizza</w:t>
      </w:r>
      <w:proofErr w:type="spellEnd"/>
      <w:r>
        <w:t xml:space="preserve"> </w:t>
      </w:r>
      <w:proofErr w:type="spellStart"/>
      <w:r>
        <w:t>Fan</w:t>
      </w:r>
      <w:proofErr w:type="spellEnd"/>
      <w:r>
        <w:t>, κ.ά.</w:t>
      </w:r>
    </w:p>
    <w:p w14:paraId="10C9DA45" w14:textId="77777777" w:rsidR="00971434" w:rsidRDefault="00971434">
      <w:pPr>
        <w:spacing w:after="160" w:line="259" w:lineRule="auto"/>
      </w:pPr>
      <w:r>
        <w:br w:type="page"/>
      </w:r>
    </w:p>
    <w:p w14:paraId="36EF033D" w14:textId="77777777" w:rsidR="00971434" w:rsidRDefault="00971434" w:rsidP="00971434">
      <w:pPr>
        <w:spacing w:after="120"/>
        <w:jc w:val="both"/>
      </w:pPr>
    </w:p>
    <w:p w14:paraId="3F750890" w14:textId="77777777" w:rsidR="009E0B93" w:rsidRDefault="009E0B93" w:rsidP="00746F4B">
      <w:pPr>
        <w:pStyle w:val="xmsonormal"/>
        <w:spacing w:after="120"/>
        <w:jc w:val="both"/>
        <w:rPr>
          <w:rFonts w:ascii="Calibri" w:hAnsi="Calibri" w:cs="Calibri"/>
          <w:sz w:val="22"/>
          <w:szCs w:val="22"/>
        </w:rPr>
      </w:pPr>
      <w:bookmarkStart w:id="0" w:name="_Hlk98851443"/>
    </w:p>
    <w:p w14:paraId="643971B9" w14:textId="154108A4" w:rsidR="00746F4B" w:rsidRDefault="00746F4B" w:rsidP="00746F4B">
      <w:pPr>
        <w:pStyle w:val="xmsonormal"/>
        <w:spacing w:after="120"/>
        <w:jc w:val="both"/>
        <w:rPr>
          <w:rFonts w:ascii="Calibri" w:hAnsi="Calibri" w:cs="Calibri"/>
          <w:sz w:val="22"/>
          <w:szCs w:val="22"/>
        </w:rPr>
      </w:pPr>
      <w:r>
        <w:rPr>
          <w:rFonts w:ascii="Calibri" w:hAnsi="Calibri" w:cs="Calibri"/>
          <w:sz w:val="22"/>
          <w:szCs w:val="22"/>
        </w:rPr>
        <w:t>Το κινητό πράσινο σημείο</w:t>
      </w:r>
      <w:bookmarkStart w:id="1" w:name="_GoBack"/>
      <w:bookmarkEnd w:id="1"/>
      <w:r>
        <w:rPr>
          <w:rFonts w:ascii="Calibri" w:hAnsi="Calibri" w:cs="Calibri"/>
          <w:sz w:val="22"/>
          <w:szCs w:val="22"/>
        </w:rPr>
        <w:t xml:space="preserve"> θα βρίσκεται στο Δήμο </w:t>
      </w:r>
      <w:r w:rsidR="00002B61">
        <w:rPr>
          <w:rFonts w:ascii="Calibri" w:hAnsi="Calibri" w:cs="Calibri"/>
          <w:sz w:val="22"/>
          <w:szCs w:val="22"/>
        </w:rPr>
        <w:t>Χαλανδρίου</w:t>
      </w:r>
      <w:r>
        <w:rPr>
          <w:rFonts w:ascii="Calibri" w:hAnsi="Calibri" w:cs="Calibri"/>
          <w:sz w:val="22"/>
          <w:szCs w:val="22"/>
        </w:rPr>
        <w:t>, σύμφωνα με το παρακάτω πρόγραμμα (</w:t>
      </w:r>
      <w:r w:rsidR="00123F66">
        <w:rPr>
          <w:rFonts w:ascii="Calibri" w:hAnsi="Calibri" w:cs="Calibri"/>
          <w:sz w:val="22"/>
          <w:szCs w:val="22"/>
        </w:rPr>
        <w:t>3</w:t>
      </w:r>
      <w:r>
        <w:rPr>
          <w:rFonts w:ascii="Calibri" w:hAnsi="Calibri" w:cs="Calibri"/>
          <w:sz w:val="22"/>
          <w:szCs w:val="22"/>
        </w:rPr>
        <w:t xml:space="preserve"> δρομολόγι</w:t>
      </w:r>
      <w:r w:rsidR="00DA6064">
        <w:rPr>
          <w:rFonts w:ascii="Calibri" w:hAnsi="Calibri" w:cs="Calibri"/>
          <w:sz w:val="22"/>
          <w:szCs w:val="22"/>
        </w:rPr>
        <w:t>α</w:t>
      </w:r>
      <w:r>
        <w:rPr>
          <w:rFonts w:ascii="Calibri" w:hAnsi="Calibri" w:cs="Calibri"/>
          <w:sz w:val="22"/>
          <w:szCs w:val="22"/>
        </w:rPr>
        <w:t xml:space="preserve"> την εβδομάδα) το οποίο  θα ισχύει </w:t>
      </w:r>
      <w:r>
        <w:rPr>
          <w:rFonts w:ascii="Calibri" w:hAnsi="Calibri" w:cs="Calibri"/>
          <w:b/>
          <w:bCs/>
          <w:sz w:val="22"/>
          <w:szCs w:val="22"/>
          <w:u w:val="single"/>
        </w:rPr>
        <w:t xml:space="preserve">από </w:t>
      </w:r>
      <w:r w:rsidR="004A5BBD" w:rsidRPr="004A5BBD">
        <w:rPr>
          <w:rFonts w:ascii="Calibri" w:hAnsi="Calibri" w:cs="Calibri"/>
          <w:b/>
          <w:bCs/>
          <w:sz w:val="22"/>
          <w:szCs w:val="22"/>
          <w:u w:val="single"/>
        </w:rPr>
        <w:t>2</w:t>
      </w:r>
      <w:r w:rsidR="00415041">
        <w:rPr>
          <w:rFonts w:ascii="Calibri" w:hAnsi="Calibri" w:cs="Calibri"/>
          <w:b/>
          <w:bCs/>
          <w:sz w:val="22"/>
          <w:szCs w:val="22"/>
          <w:u w:val="single"/>
        </w:rPr>
        <w:t>2</w:t>
      </w:r>
      <w:r w:rsidR="00EF609B">
        <w:rPr>
          <w:rFonts w:ascii="Calibri" w:hAnsi="Calibri" w:cs="Calibri"/>
          <w:b/>
          <w:bCs/>
          <w:sz w:val="22"/>
          <w:szCs w:val="22"/>
          <w:u w:val="single"/>
        </w:rPr>
        <w:t>.</w:t>
      </w:r>
      <w:r w:rsidR="004A5BBD" w:rsidRPr="004A5BBD">
        <w:rPr>
          <w:rFonts w:ascii="Calibri" w:hAnsi="Calibri" w:cs="Calibri"/>
          <w:b/>
          <w:bCs/>
          <w:sz w:val="22"/>
          <w:szCs w:val="22"/>
          <w:u w:val="single"/>
        </w:rPr>
        <w:t>0</w:t>
      </w:r>
      <w:r w:rsidR="0060737A">
        <w:rPr>
          <w:rFonts w:ascii="Calibri" w:hAnsi="Calibri" w:cs="Calibri"/>
          <w:b/>
          <w:bCs/>
          <w:sz w:val="22"/>
          <w:szCs w:val="22"/>
          <w:u w:val="single"/>
        </w:rPr>
        <w:t>5</w:t>
      </w:r>
      <w:r w:rsidR="00EF609B">
        <w:rPr>
          <w:rFonts w:ascii="Calibri" w:hAnsi="Calibri" w:cs="Calibri"/>
          <w:b/>
          <w:bCs/>
          <w:sz w:val="22"/>
          <w:szCs w:val="22"/>
          <w:u w:val="single"/>
        </w:rPr>
        <w:t>.202</w:t>
      </w:r>
      <w:r w:rsidR="004A5BBD" w:rsidRPr="004A5BBD">
        <w:rPr>
          <w:rFonts w:ascii="Calibri" w:hAnsi="Calibri" w:cs="Calibri"/>
          <w:b/>
          <w:bCs/>
          <w:sz w:val="22"/>
          <w:szCs w:val="22"/>
          <w:u w:val="single"/>
        </w:rPr>
        <w:t>3</w:t>
      </w:r>
      <w:r>
        <w:rPr>
          <w:rFonts w:ascii="Calibri" w:hAnsi="Calibri" w:cs="Calibri"/>
          <w:sz w:val="22"/>
          <w:szCs w:val="22"/>
        </w:rPr>
        <w:t xml:space="preserve">: </w:t>
      </w:r>
    </w:p>
    <w:bookmarkEnd w:id="0"/>
    <w:p w14:paraId="2447B1A1" w14:textId="77777777" w:rsidR="00746F4B" w:rsidRDefault="00746F4B" w:rsidP="00746F4B">
      <w:pPr>
        <w:rPr>
          <w:rFonts w:eastAsia="Times New Roman"/>
          <w:color w:val="000000"/>
          <w:lang w:eastAsia="el-GR"/>
        </w:rPr>
      </w:pPr>
    </w:p>
    <w:p w14:paraId="5344AEDF" w14:textId="71011771" w:rsidR="00E95EFB" w:rsidRPr="00E95EFB" w:rsidRDefault="0060737A" w:rsidP="00E95EFB">
      <w:pPr>
        <w:pStyle w:val="xxmsonormal"/>
        <w:rPr>
          <w:rStyle w:val="xapple-converted-space"/>
          <w:b/>
          <w:bCs/>
          <w:u w:val="single"/>
        </w:rPr>
      </w:pPr>
      <w:r>
        <w:rPr>
          <w:rStyle w:val="xapple-converted-space"/>
          <w:b/>
          <w:bCs/>
          <w:u w:val="single"/>
        </w:rPr>
        <w:t>ΤΡΙΤΗ -</w:t>
      </w:r>
      <w:r w:rsidR="00E95EFB" w:rsidRPr="00E95EFB">
        <w:rPr>
          <w:rStyle w:val="xapple-converted-space"/>
          <w:b/>
          <w:bCs/>
          <w:u w:val="single"/>
        </w:rPr>
        <w:t xml:space="preserve">ΤΕΤΑΡΤΗ </w:t>
      </w:r>
      <w:r>
        <w:rPr>
          <w:rStyle w:val="xapple-converted-space"/>
          <w:b/>
          <w:bCs/>
          <w:u w:val="single"/>
        </w:rPr>
        <w:t>-</w:t>
      </w:r>
      <w:r w:rsidR="00E95EFB" w:rsidRPr="00E95EFB">
        <w:rPr>
          <w:rStyle w:val="xapple-converted-space"/>
          <w:b/>
          <w:bCs/>
          <w:u w:val="single"/>
        </w:rPr>
        <w:t xml:space="preserve"> ΠΑΡΑΣΚΕΥΗ</w:t>
      </w:r>
    </w:p>
    <w:p w14:paraId="2AAE6C9E" w14:textId="24EC9A14" w:rsidR="00A8672E" w:rsidRPr="004A5BBD" w:rsidRDefault="00A8672E" w:rsidP="00A8672E">
      <w:pPr>
        <w:rPr>
          <w:sz w:val="24"/>
          <w:szCs w:val="24"/>
        </w:rPr>
      </w:pPr>
      <w:r w:rsidRPr="00A16912">
        <w:t>09:30 – 1</w:t>
      </w:r>
      <w:r>
        <w:t>1</w:t>
      </w:r>
      <w:r w:rsidRPr="00A16912">
        <w:t>:00</w:t>
      </w:r>
      <w:r>
        <w:t xml:space="preserve"> </w:t>
      </w:r>
      <w:r w:rsidR="00401E4A">
        <w:rPr>
          <w:color w:val="000000"/>
          <w:shd w:val="clear" w:color="auto" w:fill="FFFFFF"/>
        </w:rPr>
        <w:t>Ι.Ν.</w:t>
      </w:r>
      <w:r w:rsidR="004A5BBD">
        <w:rPr>
          <w:color w:val="000000"/>
          <w:shd w:val="clear" w:color="auto" w:fill="FFFFFF"/>
        </w:rPr>
        <w:t xml:space="preserve"> Μεταμορφώσεως</w:t>
      </w:r>
    </w:p>
    <w:p w14:paraId="0D64D65D" w14:textId="5AB812FD" w:rsidR="00E95EFB" w:rsidRDefault="00A8672E" w:rsidP="00A8672E">
      <w:pPr>
        <w:rPr>
          <w:color w:val="000000"/>
          <w:shd w:val="clear" w:color="auto" w:fill="FFFFFF"/>
        </w:rPr>
      </w:pPr>
      <w:r w:rsidRPr="00A16912">
        <w:t>1</w:t>
      </w:r>
      <w:r>
        <w:t>1</w:t>
      </w:r>
      <w:r w:rsidRPr="00A16912">
        <w:t>:30 – 1</w:t>
      </w:r>
      <w:r>
        <w:t>3</w:t>
      </w:r>
      <w:r w:rsidRPr="00A16912">
        <w:t>:30</w:t>
      </w:r>
      <w:r w:rsidRPr="00DA4222">
        <w:rPr>
          <w:color w:val="000000"/>
          <w:shd w:val="clear" w:color="auto" w:fill="FFFFFF"/>
        </w:rPr>
        <w:t xml:space="preserve"> </w:t>
      </w:r>
      <w:r w:rsidR="00E95EFB" w:rsidRPr="00E95EFB">
        <w:rPr>
          <w:color w:val="000000"/>
          <w:shd w:val="clear" w:color="auto" w:fill="FFFFFF"/>
        </w:rPr>
        <w:t>Ι</w:t>
      </w:r>
      <w:r w:rsidR="00E95EFB">
        <w:rPr>
          <w:color w:val="000000"/>
          <w:shd w:val="clear" w:color="auto" w:fill="FFFFFF"/>
        </w:rPr>
        <w:t>ερός</w:t>
      </w:r>
      <w:r w:rsidR="00E95EFB" w:rsidRPr="00E95EFB">
        <w:rPr>
          <w:color w:val="000000"/>
          <w:shd w:val="clear" w:color="auto" w:fill="FFFFFF"/>
        </w:rPr>
        <w:t xml:space="preserve"> Ν</w:t>
      </w:r>
      <w:r w:rsidR="00E95EFB">
        <w:rPr>
          <w:color w:val="000000"/>
          <w:shd w:val="clear" w:color="auto" w:fill="FFFFFF"/>
        </w:rPr>
        <w:t>αός</w:t>
      </w:r>
      <w:r w:rsidR="00E95EFB" w:rsidRPr="00E95EFB">
        <w:rPr>
          <w:color w:val="000000"/>
          <w:shd w:val="clear" w:color="auto" w:fill="FFFFFF"/>
        </w:rPr>
        <w:t xml:space="preserve"> ΑΓ</w:t>
      </w:r>
      <w:r w:rsidR="00E95EFB">
        <w:rPr>
          <w:color w:val="000000"/>
          <w:shd w:val="clear" w:color="auto" w:fill="FFFFFF"/>
        </w:rPr>
        <w:t>.</w:t>
      </w:r>
      <w:r w:rsidR="00E95EFB" w:rsidRPr="00E95EFB">
        <w:rPr>
          <w:color w:val="000000"/>
          <w:shd w:val="clear" w:color="auto" w:fill="FFFFFF"/>
        </w:rPr>
        <w:t xml:space="preserve"> Ν</w:t>
      </w:r>
      <w:r w:rsidR="00E95EFB">
        <w:rPr>
          <w:color w:val="000000"/>
          <w:shd w:val="clear" w:color="auto" w:fill="FFFFFF"/>
        </w:rPr>
        <w:t>ικολάου</w:t>
      </w:r>
    </w:p>
    <w:p w14:paraId="3AE98853" w14:textId="3E9D41CD" w:rsidR="00A8672E" w:rsidRDefault="00A8672E" w:rsidP="00A8672E">
      <w:pPr>
        <w:rPr>
          <w:color w:val="000000"/>
          <w:shd w:val="clear" w:color="auto" w:fill="FFFFFF"/>
        </w:rPr>
      </w:pPr>
      <w:r w:rsidRPr="00A16912">
        <w:t>1</w:t>
      </w:r>
      <w:r>
        <w:t>3</w:t>
      </w:r>
      <w:r w:rsidRPr="00A16912">
        <w:t>:45 – 15:</w:t>
      </w:r>
      <w:r>
        <w:t>10</w:t>
      </w:r>
      <w:r w:rsidRPr="00A16912">
        <w:t xml:space="preserve"> </w:t>
      </w:r>
      <w:r w:rsidR="00E95EFB" w:rsidRPr="00E95EFB">
        <w:rPr>
          <w:color w:val="000000"/>
          <w:shd w:val="clear" w:color="auto" w:fill="FFFFFF"/>
        </w:rPr>
        <w:t>Σ</w:t>
      </w:r>
      <w:r w:rsidR="00E95EFB">
        <w:rPr>
          <w:color w:val="000000"/>
          <w:shd w:val="clear" w:color="auto" w:fill="FFFFFF"/>
        </w:rPr>
        <w:t>οφ.</w:t>
      </w:r>
      <w:r w:rsidR="00E95EFB" w:rsidRPr="00E95EFB">
        <w:rPr>
          <w:color w:val="000000"/>
          <w:shd w:val="clear" w:color="auto" w:fill="FFFFFF"/>
        </w:rPr>
        <w:t xml:space="preserve"> Β</w:t>
      </w:r>
      <w:r w:rsidR="00E95EFB">
        <w:rPr>
          <w:color w:val="000000"/>
          <w:shd w:val="clear" w:color="auto" w:fill="FFFFFF"/>
        </w:rPr>
        <w:t>ενιζέλου</w:t>
      </w:r>
      <w:r w:rsidR="00E95EFB" w:rsidRPr="00E95EFB">
        <w:rPr>
          <w:color w:val="000000"/>
          <w:shd w:val="clear" w:color="auto" w:fill="FFFFFF"/>
        </w:rPr>
        <w:t xml:space="preserve"> &amp; Σ</w:t>
      </w:r>
      <w:r w:rsidR="00E95EFB">
        <w:rPr>
          <w:color w:val="000000"/>
          <w:shd w:val="clear" w:color="auto" w:fill="FFFFFF"/>
        </w:rPr>
        <w:t>αρανταπόρου</w:t>
      </w:r>
      <w:r w:rsidR="00E95EFB" w:rsidRPr="00E95EFB">
        <w:rPr>
          <w:color w:val="000000"/>
          <w:shd w:val="clear" w:color="auto" w:fill="FFFFFF"/>
        </w:rPr>
        <w:t xml:space="preserve"> (Α</w:t>
      </w:r>
      <w:r w:rsidR="00A90CD2">
        <w:rPr>
          <w:color w:val="000000"/>
          <w:shd w:val="clear" w:color="auto" w:fill="FFFFFF"/>
        </w:rPr>
        <w:t>θλ</w:t>
      </w:r>
      <w:r w:rsidR="00E95EFB" w:rsidRPr="00E95EFB">
        <w:rPr>
          <w:color w:val="000000"/>
          <w:shd w:val="clear" w:color="auto" w:fill="FFFFFF"/>
        </w:rPr>
        <w:t>. Κ</w:t>
      </w:r>
      <w:r w:rsidR="00E95EFB">
        <w:rPr>
          <w:color w:val="000000"/>
          <w:shd w:val="clear" w:color="auto" w:fill="FFFFFF"/>
        </w:rPr>
        <w:t>έντρο</w:t>
      </w:r>
      <w:r w:rsidR="00E95EFB" w:rsidRPr="00E95EFB">
        <w:rPr>
          <w:color w:val="000000"/>
          <w:shd w:val="clear" w:color="auto" w:fill="FFFFFF"/>
        </w:rPr>
        <w:t xml:space="preserve"> Μ</w:t>
      </w:r>
      <w:r w:rsidR="00E95EFB">
        <w:rPr>
          <w:color w:val="000000"/>
          <w:shd w:val="clear" w:color="auto" w:fill="FFFFFF"/>
        </w:rPr>
        <w:t xml:space="preserve">. </w:t>
      </w:r>
      <w:r w:rsidR="00E95EFB" w:rsidRPr="00E95EFB">
        <w:rPr>
          <w:color w:val="000000"/>
          <w:shd w:val="clear" w:color="auto" w:fill="FFFFFF"/>
        </w:rPr>
        <w:t>Π</w:t>
      </w:r>
      <w:r w:rsidR="00E95EFB">
        <w:rPr>
          <w:color w:val="000000"/>
          <w:shd w:val="clear" w:color="auto" w:fill="FFFFFF"/>
        </w:rPr>
        <w:t>απαδάκης</w:t>
      </w:r>
      <w:r w:rsidR="00E95EFB" w:rsidRPr="00E95EFB">
        <w:rPr>
          <w:color w:val="000000"/>
          <w:shd w:val="clear" w:color="auto" w:fill="FFFFFF"/>
        </w:rPr>
        <w:t>)</w:t>
      </w:r>
    </w:p>
    <w:p w14:paraId="48655B6F" w14:textId="73719CEC" w:rsidR="00E95EFB" w:rsidRDefault="00E95EFB" w:rsidP="00A8672E">
      <w:pPr>
        <w:rPr>
          <w:color w:val="000000"/>
          <w:shd w:val="clear" w:color="auto" w:fill="FFFFFF"/>
        </w:rPr>
      </w:pPr>
    </w:p>
    <w:p w14:paraId="02C70290" w14:textId="77777777" w:rsidR="00A8672E" w:rsidRDefault="00A8672E" w:rsidP="00FC5984">
      <w:pPr>
        <w:spacing w:after="120"/>
        <w:jc w:val="both"/>
      </w:pPr>
    </w:p>
    <w:p w14:paraId="170B46C2" w14:textId="5881B343" w:rsidR="008C2E0A" w:rsidRDefault="00ED74D5" w:rsidP="00FC5984">
      <w:pPr>
        <w:spacing w:after="120"/>
        <w:jc w:val="both"/>
      </w:pPr>
      <w:r>
        <w:t>Για περισσότερες πληροφορίες σχετικά με το πρόγραμμα</w:t>
      </w:r>
      <w:r w:rsidR="00252534" w:rsidRPr="00252534">
        <w:t xml:space="preserve"> </w:t>
      </w:r>
      <w:r w:rsidR="00252534">
        <w:t>επισκεφτείτε την ιστοσελίδα</w:t>
      </w:r>
      <w:r>
        <w:t xml:space="preserve"> </w:t>
      </w:r>
      <w:hyperlink r:id="rId12" w:history="1">
        <w:r w:rsidR="00C33C95" w:rsidRPr="0053448B">
          <w:rPr>
            <w:rStyle w:val="-"/>
            <w:lang w:val="en-US"/>
          </w:rPr>
          <w:t>www</w:t>
        </w:r>
        <w:r w:rsidR="00C33C95" w:rsidRPr="0053448B">
          <w:rPr>
            <w:rStyle w:val="-"/>
          </w:rPr>
          <w:t>.</w:t>
        </w:r>
        <w:proofErr w:type="spellStart"/>
        <w:r w:rsidR="00C33C95" w:rsidRPr="0053448B">
          <w:rPr>
            <w:rStyle w:val="-"/>
            <w:lang w:val="en-US"/>
          </w:rPr>
          <w:t>thegreencity</w:t>
        </w:r>
        <w:proofErr w:type="spellEnd"/>
        <w:r w:rsidR="00C33C95" w:rsidRPr="0053448B">
          <w:rPr>
            <w:rStyle w:val="-"/>
          </w:rPr>
          <w:t>.</w:t>
        </w:r>
        <w:r w:rsidR="00C33C95" w:rsidRPr="0053448B">
          <w:rPr>
            <w:rStyle w:val="-"/>
            <w:lang w:val="en-US"/>
          </w:rPr>
          <w:t>gr</w:t>
        </w:r>
      </w:hyperlink>
      <w:r w:rsidR="00C33C95" w:rsidRPr="00C33C95">
        <w:t xml:space="preserve"> </w:t>
      </w:r>
      <w:r w:rsidR="00252534">
        <w:t xml:space="preserve"> ή καλέστε στο τηλ.: 210 9215 000</w:t>
      </w:r>
    </w:p>
    <w:p w14:paraId="6162C4AD" w14:textId="77777777" w:rsidR="00115D21" w:rsidRDefault="00115D21" w:rsidP="00FC5984">
      <w:pPr>
        <w:spacing w:after="120"/>
        <w:jc w:val="both"/>
      </w:pPr>
    </w:p>
    <w:p w14:paraId="0A9716D9" w14:textId="65134EB2" w:rsidR="00490738" w:rsidRDefault="00490738" w:rsidP="002F2430">
      <w:r>
        <w:rPr>
          <w:noProof/>
          <w:lang w:eastAsia="el-GR"/>
        </w:rPr>
        <w:drawing>
          <wp:anchor distT="0" distB="0" distL="114300" distR="114300" simplePos="0" relativeHeight="251663360" behindDoc="0" locked="0" layoutInCell="1" allowOverlap="1" wp14:anchorId="78CC0443" wp14:editId="777A09A3">
            <wp:simplePos x="0" y="0"/>
            <wp:positionH relativeFrom="column">
              <wp:posOffset>590550</wp:posOffset>
            </wp:positionH>
            <wp:positionV relativeFrom="paragraph">
              <wp:posOffset>13335</wp:posOffset>
            </wp:positionV>
            <wp:extent cx="1524000" cy="447675"/>
            <wp:effectExtent l="0" t="0" r="0" b="952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anchor>
        </w:drawing>
      </w:r>
      <w:r>
        <w:rPr>
          <w:noProof/>
          <w:lang w:eastAsia="el-GR"/>
        </w:rPr>
        <w:drawing>
          <wp:anchor distT="0" distB="0" distL="114300" distR="114300" simplePos="0" relativeHeight="251662336" behindDoc="0" locked="0" layoutInCell="1" allowOverlap="1" wp14:anchorId="51319053" wp14:editId="375C6929">
            <wp:simplePos x="0" y="0"/>
            <wp:positionH relativeFrom="margin">
              <wp:posOffset>3105150</wp:posOffset>
            </wp:positionH>
            <wp:positionV relativeFrom="paragraph">
              <wp:posOffset>32385</wp:posOffset>
            </wp:positionV>
            <wp:extent cx="1533525" cy="419100"/>
            <wp:effectExtent l="0" t="0" r="9525"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anchor>
        </w:drawing>
      </w:r>
    </w:p>
    <w:p w14:paraId="77274132" w14:textId="5807828E" w:rsidR="00490738" w:rsidRDefault="00490738" w:rsidP="002F2430"/>
    <w:p w14:paraId="5346A22F" w14:textId="77777777" w:rsidR="002F2430" w:rsidRPr="00273056" w:rsidRDefault="002F2430" w:rsidP="002F2430"/>
    <w:p w14:paraId="2900A5CA" w14:textId="77777777" w:rsidR="00490738" w:rsidRPr="00273056" w:rsidRDefault="00490738" w:rsidP="00490738">
      <w:pPr>
        <w:ind w:firstLine="720"/>
      </w:pPr>
    </w:p>
    <w:p w14:paraId="5AFCB15C" w14:textId="124B3C1D" w:rsidR="00A55D08" w:rsidRDefault="007E7D15" w:rsidP="00FC5984">
      <w:pPr>
        <w:ind w:firstLine="720"/>
      </w:pPr>
      <w:hyperlink r:id="rId15" w:history="1">
        <w:r w:rsidR="002F2430">
          <w:rPr>
            <w:rStyle w:val="-"/>
            <w:lang w:val="en-US"/>
          </w:rPr>
          <w:t>THEGREENCITY/</w:t>
        </w:r>
        <w:proofErr w:type="spellStart"/>
        <w:r w:rsidR="002F2430">
          <w:rPr>
            <w:rStyle w:val="-"/>
            <w:lang w:val="en-US"/>
          </w:rPr>
          <w:t>AppleStore</w:t>
        </w:r>
        <w:proofErr w:type="spellEnd"/>
      </w:hyperlink>
      <w:r w:rsidR="00490738">
        <w:rPr>
          <w:lang w:val="en-US"/>
        </w:rPr>
        <w:t xml:space="preserve"> </w:t>
      </w:r>
      <w:r w:rsidR="00490738">
        <w:rPr>
          <w:lang w:val="en-US"/>
        </w:rPr>
        <w:tab/>
      </w:r>
      <w:r w:rsidR="00490738">
        <w:rPr>
          <w:lang w:val="en-US"/>
        </w:rPr>
        <w:tab/>
        <w:t xml:space="preserve">            </w:t>
      </w:r>
      <w:hyperlink r:id="rId16" w:history="1">
        <w:r w:rsidR="00490738">
          <w:rPr>
            <w:rStyle w:val="-"/>
            <w:lang w:val="en-US"/>
          </w:rPr>
          <w:t>THEGREENCITY/</w:t>
        </w:r>
        <w:proofErr w:type="spellStart"/>
        <w:r w:rsidR="00490738">
          <w:rPr>
            <w:rStyle w:val="-"/>
            <w:lang w:val="en-US"/>
          </w:rPr>
          <w:t>GooglePlay</w:t>
        </w:r>
        <w:proofErr w:type="spellEnd"/>
      </w:hyperlink>
    </w:p>
    <w:sectPr w:rsidR="00A55D08" w:rsidSect="005761BA">
      <w:headerReference w:type="default" r:id="rId17"/>
      <w:pgSz w:w="11906" w:h="16838"/>
      <w:pgMar w:top="1413" w:right="1800" w:bottom="1440" w:left="180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F1EC" w14:textId="77777777" w:rsidR="00DF4C4F" w:rsidRDefault="00DF4C4F" w:rsidP="00BF50AD">
      <w:r>
        <w:separator/>
      </w:r>
    </w:p>
  </w:endnote>
  <w:endnote w:type="continuationSeparator" w:id="0">
    <w:p w14:paraId="6A3AB5E2" w14:textId="77777777" w:rsidR="00DF4C4F" w:rsidRDefault="00DF4C4F" w:rsidP="00BF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D3F8" w14:textId="77777777" w:rsidR="00DF4C4F" w:rsidRDefault="00DF4C4F" w:rsidP="00BF50AD">
      <w:r>
        <w:separator/>
      </w:r>
    </w:p>
  </w:footnote>
  <w:footnote w:type="continuationSeparator" w:id="0">
    <w:p w14:paraId="25235E3C" w14:textId="77777777" w:rsidR="00DF4C4F" w:rsidRDefault="00DF4C4F" w:rsidP="00BF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8639" w14:textId="7DDB05ED" w:rsidR="00BF50AD" w:rsidRDefault="00D77B11">
    <w:pPr>
      <w:pStyle w:val="a4"/>
    </w:pPr>
    <w:r>
      <w:rPr>
        <w:noProof/>
        <w:lang w:eastAsia="el-GR"/>
      </w:rPr>
      <w:drawing>
        <wp:anchor distT="0" distB="0" distL="114300" distR="114300" simplePos="0" relativeHeight="251658240" behindDoc="0" locked="0" layoutInCell="1" allowOverlap="1" wp14:anchorId="754B4486" wp14:editId="34FCEDF7">
          <wp:simplePos x="0" y="0"/>
          <wp:positionH relativeFrom="margin">
            <wp:align>center</wp:align>
          </wp:positionH>
          <wp:positionV relativeFrom="paragraph">
            <wp:posOffset>-306705</wp:posOffset>
          </wp:positionV>
          <wp:extent cx="1123950" cy="664821"/>
          <wp:effectExtent l="0" t="0" r="0" b="2540"/>
          <wp:wrapNone/>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648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0288" behindDoc="0" locked="0" layoutInCell="1" allowOverlap="1" wp14:anchorId="21F8B582" wp14:editId="1D748528">
          <wp:simplePos x="0" y="0"/>
          <wp:positionH relativeFrom="column">
            <wp:posOffset>-581025</wp:posOffset>
          </wp:positionH>
          <wp:positionV relativeFrom="paragraph">
            <wp:posOffset>7620</wp:posOffset>
          </wp:positionV>
          <wp:extent cx="1934936" cy="171450"/>
          <wp:effectExtent l="0" t="0" r="8255" b="0"/>
          <wp:wrapNone/>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4936" cy="171450"/>
                  </a:xfrm>
                  <a:prstGeom prst="rect">
                    <a:avLst/>
                  </a:prstGeom>
                  <a:noFill/>
                  <a:ln>
                    <a:noFill/>
                  </a:ln>
                </pic:spPr>
              </pic:pic>
            </a:graphicData>
          </a:graphic>
        </wp:anchor>
      </w:drawing>
    </w:r>
    <w:r w:rsidR="008858F9" w:rsidRPr="008858F9">
      <w:rPr>
        <w:noProof/>
        <w:lang w:eastAsia="el-GR"/>
      </w:rPr>
      <w:drawing>
        <wp:anchor distT="0" distB="0" distL="114300" distR="114300" simplePos="0" relativeHeight="251659264" behindDoc="0" locked="0" layoutInCell="1" allowOverlap="1" wp14:anchorId="1A7D5263" wp14:editId="5A80C471">
          <wp:simplePos x="0" y="0"/>
          <wp:positionH relativeFrom="column">
            <wp:posOffset>4667250</wp:posOffset>
          </wp:positionH>
          <wp:positionV relativeFrom="paragraph">
            <wp:posOffset>-230505</wp:posOffset>
          </wp:positionV>
          <wp:extent cx="1076325" cy="602742"/>
          <wp:effectExtent l="0" t="0" r="0" b="6985"/>
          <wp:wrapNone/>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80254" cy="6049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0652F"/>
    <w:multiLevelType w:val="hybridMultilevel"/>
    <w:tmpl w:val="FB6E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4656CB"/>
    <w:multiLevelType w:val="hybridMultilevel"/>
    <w:tmpl w:val="CEE6E2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2B"/>
    <w:rsid w:val="00002B61"/>
    <w:rsid w:val="00030ED6"/>
    <w:rsid w:val="0003150E"/>
    <w:rsid w:val="000563B9"/>
    <w:rsid w:val="00072FF8"/>
    <w:rsid w:val="0008406F"/>
    <w:rsid w:val="00097FA3"/>
    <w:rsid w:val="000A2D7C"/>
    <w:rsid w:val="000D2062"/>
    <w:rsid w:val="000D3DB9"/>
    <w:rsid w:val="000E5C54"/>
    <w:rsid w:val="00101772"/>
    <w:rsid w:val="00115D21"/>
    <w:rsid w:val="00123F66"/>
    <w:rsid w:val="001250A3"/>
    <w:rsid w:val="001313FB"/>
    <w:rsid w:val="00132D8A"/>
    <w:rsid w:val="001607D7"/>
    <w:rsid w:val="00161603"/>
    <w:rsid w:val="00162E7E"/>
    <w:rsid w:val="0016633E"/>
    <w:rsid w:val="0017196F"/>
    <w:rsid w:val="00184257"/>
    <w:rsid w:val="00191BA0"/>
    <w:rsid w:val="001A0926"/>
    <w:rsid w:val="001A47AA"/>
    <w:rsid w:val="001C6621"/>
    <w:rsid w:val="0020688B"/>
    <w:rsid w:val="00211E57"/>
    <w:rsid w:val="0022694F"/>
    <w:rsid w:val="002376AE"/>
    <w:rsid w:val="00245897"/>
    <w:rsid w:val="002463AF"/>
    <w:rsid w:val="00252534"/>
    <w:rsid w:val="00256B72"/>
    <w:rsid w:val="0026697C"/>
    <w:rsid w:val="00273056"/>
    <w:rsid w:val="002B1EE8"/>
    <w:rsid w:val="002C1BD8"/>
    <w:rsid w:val="002F2430"/>
    <w:rsid w:val="00301F64"/>
    <w:rsid w:val="00306B0D"/>
    <w:rsid w:val="003105A0"/>
    <w:rsid w:val="003129BD"/>
    <w:rsid w:val="0034045E"/>
    <w:rsid w:val="00341B8C"/>
    <w:rsid w:val="003442C3"/>
    <w:rsid w:val="00380124"/>
    <w:rsid w:val="00382302"/>
    <w:rsid w:val="0038555C"/>
    <w:rsid w:val="003A588D"/>
    <w:rsid w:val="003B7B0F"/>
    <w:rsid w:val="003C28BE"/>
    <w:rsid w:val="00401E4A"/>
    <w:rsid w:val="00405466"/>
    <w:rsid w:val="00406AF1"/>
    <w:rsid w:val="00415041"/>
    <w:rsid w:val="004256C4"/>
    <w:rsid w:val="004541A7"/>
    <w:rsid w:val="00486A65"/>
    <w:rsid w:val="00490738"/>
    <w:rsid w:val="004A036B"/>
    <w:rsid w:val="004A5BBD"/>
    <w:rsid w:val="004E47E0"/>
    <w:rsid w:val="004F5E38"/>
    <w:rsid w:val="00503907"/>
    <w:rsid w:val="005044F7"/>
    <w:rsid w:val="00524997"/>
    <w:rsid w:val="00543D92"/>
    <w:rsid w:val="0054443C"/>
    <w:rsid w:val="00556F11"/>
    <w:rsid w:val="00572614"/>
    <w:rsid w:val="005761BA"/>
    <w:rsid w:val="00584688"/>
    <w:rsid w:val="00592F62"/>
    <w:rsid w:val="005A2202"/>
    <w:rsid w:val="005B3357"/>
    <w:rsid w:val="005C14FD"/>
    <w:rsid w:val="005C5E7B"/>
    <w:rsid w:val="00603DFC"/>
    <w:rsid w:val="0060737A"/>
    <w:rsid w:val="006446D6"/>
    <w:rsid w:val="00657811"/>
    <w:rsid w:val="006705A8"/>
    <w:rsid w:val="00674CCF"/>
    <w:rsid w:val="00691E7F"/>
    <w:rsid w:val="006A36FA"/>
    <w:rsid w:val="006B3FB1"/>
    <w:rsid w:val="006B4B43"/>
    <w:rsid w:val="006E4CA6"/>
    <w:rsid w:val="006F5346"/>
    <w:rsid w:val="006F7319"/>
    <w:rsid w:val="00746F4B"/>
    <w:rsid w:val="0078638A"/>
    <w:rsid w:val="007C458F"/>
    <w:rsid w:val="007E4C70"/>
    <w:rsid w:val="007E7D15"/>
    <w:rsid w:val="008331D5"/>
    <w:rsid w:val="00842BC7"/>
    <w:rsid w:val="00866E37"/>
    <w:rsid w:val="008858F9"/>
    <w:rsid w:val="0089016E"/>
    <w:rsid w:val="00890C94"/>
    <w:rsid w:val="008977D4"/>
    <w:rsid w:val="008A06D4"/>
    <w:rsid w:val="008C2E0A"/>
    <w:rsid w:val="008E2650"/>
    <w:rsid w:val="009125C4"/>
    <w:rsid w:val="00926315"/>
    <w:rsid w:val="00935D83"/>
    <w:rsid w:val="00947767"/>
    <w:rsid w:val="00954F2B"/>
    <w:rsid w:val="00971434"/>
    <w:rsid w:val="00983E16"/>
    <w:rsid w:val="009A0B82"/>
    <w:rsid w:val="009B7768"/>
    <w:rsid w:val="009D775A"/>
    <w:rsid w:val="009E0B93"/>
    <w:rsid w:val="00A06761"/>
    <w:rsid w:val="00A23FD4"/>
    <w:rsid w:val="00A426BB"/>
    <w:rsid w:val="00A543FF"/>
    <w:rsid w:val="00A55D08"/>
    <w:rsid w:val="00A62849"/>
    <w:rsid w:val="00A824A9"/>
    <w:rsid w:val="00A8672E"/>
    <w:rsid w:val="00A90CD2"/>
    <w:rsid w:val="00AA6578"/>
    <w:rsid w:val="00AC3E0C"/>
    <w:rsid w:val="00AD0CE2"/>
    <w:rsid w:val="00AD783B"/>
    <w:rsid w:val="00AE6CC0"/>
    <w:rsid w:val="00AF4493"/>
    <w:rsid w:val="00B059AA"/>
    <w:rsid w:val="00B14E0F"/>
    <w:rsid w:val="00B3255F"/>
    <w:rsid w:val="00B47CED"/>
    <w:rsid w:val="00B83FB8"/>
    <w:rsid w:val="00B844B4"/>
    <w:rsid w:val="00B9260D"/>
    <w:rsid w:val="00BA01F3"/>
    <w:rsid w:val="00BE61CF"/>
    <w:rsid w:val="00BF50AD"/>
    <w:rsid w:val="00BF762D"/>
    <w:rsid w:val="00C207F2"/>
    <w:rsid w:val="00C27A15"/>
    <w:rsid w:val="00C33C95"/>
    <w:rsid w:val="00C5183E"/>
    <w:rsid w:val="00CB420A"/>
    <w:rsid w:val="00CD3BC4"/>
    <w:rsid w:val="00CD49AF"/>
    <w:rsid w:val="00CE638F"/>
    <w:rsid w:val="00CF1FF4"/>
    <w:rsid w:val="00D41716"/>
    <w:rsid w:val="00D52894"/>
    <w:rsid w:val="00D6120B"/>
    <w:rsid w:val="00D747A9"/>
    <w:rsid w:val="00D77B11"/>
    <w:rsid w:val="00D861C0"/>
    <w:rsid w:val="00D87384"/>
    <w:rsid w:val="00D95816"/>
    <w:rsid w:val="00DA3B7E"/>
    <w:rsid w:val="00DA6064"/>
    <w:rsid w:val="00DF4C4F"/>
    <w:rsid w:val="00E00095"/>
    <w:rsid w:val="00E13991"/>
    <w:rsid w:val="00E15412"/>
    <w:rsid w:val="00E167A9"/>
    <w:rsid w:val="00E26440"/>
    <w:rsid w:val="00E3338E"/>
    <w:rsid w:val="00E559C7"/>
    <w:rsid w:val="00E6662D"/>
    <w:rsid w:val="00E71583"/>
    <w:rsid w:val="00E82074"/>
    <w:rsid w:val="00E91AF3"/>
    <w:rsid w:val="00E92DEB"/>
    <w:rsid w:val="00E9452B"/>
    <w:rsid w:val="00E95EFB"/>
    <w:rsid w:val="00EC4638"/>
    <w:rsid w:val="00ED45C1"/>
    <w:rsid w:val="00ED74D5"/>
    <w:rsid w:val="00EF609B"/>
    <w:rsid w:val="00F41FE1"/>
    <w:rsid w:val="00F504F9"/>
    <w:rsid w:val="00F6293B"/>
    <w:rsid w:val="00F9638E"/>
    <w:rsid w:val="00FC5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AA39"/>
  <w15:chartTrackingRefBased/>
  <w15:docId w15:val="{41DC0B73-3D21-4F7F-BBB1-D475C628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52B"/>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FE1"/>
    <w:pPr>
      <w:ind w:left="720"/>
      <w:contextualSpacing/>
    </w:pPr>
  </w:style>
  <w:style w:type="paragraph" w:styleId="a4">
    <w:name w:val="header"/>
    <w:basedOn w:val="a"/>
    <w:link w:val="Char"/>
    <w:uiPriority w:val="99"/>
    <w:unhideWhenUsed/>
    <w:rsid w:val="00BF50AD"/>
    <w:pPr>
      <w:tabs>
        <w:tab w:val="center" w:pos="4153"/>
        <w:tab w:val="right" w:pos="8306"/>
      </w:tabs>
    </w:pPr>
  </w:style>
  <w:style w:type="character" w:customStyle="1" w:styleId="Char">
    <w:name w:val="Κεφαλίδα Char"/>
    <w:basedOn w:val="a0"/>
    <w:link w:val="a4"/>
    <w:uiPriority w:val="99"/>
    <w:rsid w:val="00BF50AD"/>
    <w:rPr>
      <w:rFonts w:ascii="Calibri" w:hAnsi="Calibri" w:cs="Calibri"/>
    </w:rPr>
  </w:style>
  <w:style w:type="paragraph" w:styleId="a5">
    <w:name w:val="footer"/>
    <w:basedOn w:val="a"/>
    <w:link w:val="Char0"/>
    <w:uiPriority w:val="99"/>
    <w:unhideWhenUsed/>
    <w:rsid w:val="00BF50AD"/>
    <w:pPr>
      <w:tabs>
        <w:tab w:val="center" w:pos="4153"/>
        <w:tab w:val="right" w:pos="8306"/>
      </w:tabs>
    </w:pPr>
  </w:style>
  <w:style w:type="character" w:customStyle="1" w:styleId="Char0">
    <w:name w:val="Υποσέλιδο Char"/>
    <w:basedOn w:val="a0"/>
    <w:link w:val="a5"/>
    <w:uiPriority w:val="99"/>
    <w:rsid w:val="00BF50AD"/>
    <w:rPr>
      <w:rFonts w:ascii="Calibri" w:hAnsi="Calibri" w:cs="Calibri"/>
    </w:rPr>
  </w:style>
  <w:style w:type="character" w:styleId="-">
    <w:name w:val="Hyperlink"/>
    <w:basedOn w:val="a0"/>
    <w:uiPriority w:val="99"/>
    <w:unhideWhenUsed/>
    <w:rsid w:val="002F2430"/>
    <w:rPr>
      <w:color w:val="0000FF"/>
      <w:u w:val="single"/>
    </w:rPr>
  </w:style>
  <w:style w:type="character" w:customStyle="1" w:styleId="UnresolvedMention">
    <w:name w:val="Unresolved Mention"/>
    <w:basedOn w:val="a0"/>
    <w:uiPriority w:val="99"/>
    <w:semiHidden/>
    <w:unhideWhenUsed/>
    <w:rsid w:val="00C33C95"/>
    <w:rPr>
      <w:color w:val="605E5C"/>
      <w:shd w:val="clear" w:color="auto" w:fill="E1DFDD"/>
    </w:rPr>
  </w:style>
  <w:style w:type="character" w:styleId="-0">
    <w:name w:val="FollowedHyperlink"/>
    <w:basedOn w:val="a0"/>
    <w:uiPriority w:val="99"/>
    <w:semiHidden/>
    <w:unhideWhenUsed/>
    <w:rsid w:val="00C33C95"/>
    <w:rPr>
      <w:color w:val="954F72" w:themeColor="followedHyperlink"/>
      <w:u w:val="single"/>
    </w:rPr>
  </w:style>
  <w:style w:type="character" w:styleId="a6">
    <w:name w:val="annotation reference"/>
    <w:basedOn w:val="a0"/>
    <w:uiPriority w:val="99"/>
    <w:semiHidden/>
    <w:unhideWhenUsed/>
    <w:rsid w:val="00FC5984"/>
    <w:rPr>
      <w:sz w:val="16"/>
      <w:szCs w:val="16"/>
    </w:rPr>
  </w:style>
  <w:style w:type="table" w:styleId="a7">
    <w:name w:val="Table Grid"/>
    <w:basedOn w:val="a1"/>
    <w:uiPriority w:val="39"/>
    <w:rsid w:val="00BF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a"/>
    <w:rsid w:val="00657811"/>
    <w:rPr>
      <w:rFonts w:ascii="Times New Roman" w:hAnsi="Times New Roman" w:cs="Times New Roman"/>
      <w:sz w:val="24"/>
      <w:szCs w:val="24"/>
      <w:lang w:eastAsia="el-GR"/>
    </w:rPr>
  </w:style>
  <w:style w:type="character" w:customStyle="1" w:styleId="xapple-converted-space">
    <w:name w:val="x_apple-converted-space"/>
    <w:basedOn w:val="a0"/>
    <w:rsid w:val="00657811"/>
  </w:style>
  <w:style w:type="character" w:customStyle="1" w:styleId="apple-converted-space">
    <w:name w:val="apple-converted-space"/>
    <w:basedOn w:val="a0"/>
    <w:rsid w:val="00657811"/>
  </w:style>
  <w:style w:type="paragraph" w:customStyle="1" w:styleId="xmsonormal">
    <w:name w:val="x_msonormal"/>
    <w:basedOn w:val="a"/>
    <w:rsid w:val="00072FF8"/>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157">
      <w:bodyDiv w:val="1"/>
      <w:marLeft w:val="0"/>
      <w:marRight w:val="0"/>
      <w:marTop w:val="0"/>
      <w:marBottom w:val="0"/>
      <w:divBdr>
        <w:top w:val="none" w:sz="0" w:space="0" w:color="auto"/>
        <w:left w:val="none" w:sz="0" w:space="0" w:color="auto"/>
        <w:bottom w:val="none" w:sz="0" w:space="0" w:color="auto"/>
        <w:right w:val="none" w:sz="0" w:space="0" w:color="auto"/>
      </w:divBdr>
    </w:div>
    <w:div w:id="14037609">
      <w:bodyDiv w:val="1"/>
      <w:marLeft w:val="0"/>
      <w:marRight w:val="0"/>
      <w:marTop w:val="0"/>
      <w:marBottom w:val="0"/>
      <w:divBdr>
        <w:top w:val="none" w:sz="0" w:space="0" w:color="auto"/>
        <w:left w:val="none" w:sz="0" w:space="0" w:color="auto"/>
        <w:bottom w:val="none" w:sz="0" w:space="0" w:color="auto"/>
        <w:right w:val="none" w:sz="0" w:space="0" w:color="auto"/>
      </w:divBdr>
      <w:divsChild>
        <w:div w:id="1237132594">
          <w:marLeft w:val="0"/>
          <w:marRight w:val="0"/>
          <w:marTop w:val="0"/>
          <w:marBottom w:val="0"/>
          <w:divBdr>
            <w:top w:val="none" w:sz="0" w:space="0" w:color="auto"/>
            <w:left w:val="none" w:sz="0" w:space="0" w:color="auto"/>
            <w:bottom w:val="none" w:sz="0" w:space="0" w:color="auto"/>
            <w:right w:val="none" w:sz="0" w:space="0" w:color="auto"/>
          </w:divBdr>
        </w:div>
      </w:divsChild>
    </w:div>
    <w:div w:id="69079610">
      <w:bodyDiv w:val="1"/>
      <w:marLeft w:val="0"/>
      <w:marRight w:val="0"/>
      <w:marTop w:val="0"/>
      <w:marBottom w:val="0"/>
      <w:divBdr>
        <w:top w:val="none" w:sz="0" w:space="0" w:color="auto"/>
        <w:left w:val="none" w:sz="0" w:space="0" w:color="auto"/>
        <w:bottom w:val="none" w:sz="0" w:space="0" w:color="auto"/>
        <w:right w:val="none" w:sz="0" w:space="0" w:color="auto"/>
      </w:divBdr>
      <w:divsChild>
        <w:div w:id="925109519">
          <w:marLeft w:val="0"/>
          <w:marRight w:val="0"/>
          <w:marTop w:val="0"/>
          <w:marBottom w:val="0"/>
          <w:divBdr>
            <w:top w:val="none" w:sz="0" w:space="0" w:color="auto"/>
            <w:left w:val="none" w:sz="0" w:space="0" w:color="auto"/>
            <w:bottom w:val="none" w:sz="0" w:space="0" w:color="auto"/>
            <w:right w:val="none" w:sz="0" w:space="0" w:color="auto"/>
          </w:divBdr>
        </w:div>
      </w:divsChild>
    </w:div>
    <w:div w:id="94718079">
      <w:bodyDiv w:val="1"/>
      <w:marLeft w:val="0"/>
      <w:marRight w:val="0"/>
      <w:marTop w:val="0"/>
      <w:marBottom w:val="0"/>
      <w:divBdr>
        <w:top w:val="none" w:sz="0" w:space="0" w:color="auto"/>
        <w:left w:val="none" w:sz="0" w:space="0" w:color="auto"/>
        <w:bottom w:val="none" w:sz="0" w:space="0" w:color="auto"/>
        <w:right w:val="none" w:sz="0" w:space="0" w:color="auto"/>
      </w:divBdr>
    </w:div>
    <w:div w:id="131557449">
      <w:bodyDiv w:val="1"/>
      <w:marLeft w:val="0"/>
      <w:marRight w:val="0"/>
      <w:marTop w:val="0"/>
      <w:marBottom w:val="0"/>
      <w:divBdr>
        <w:top w:val="none" w:sz="0" w:space="0" w:color="auto"/>
        <w:left w:val="none" w:sz="0" w:space="0" w:color="auto"/>
        <w:bottom w:val="none" w:sz="0" w:space="0" w:color="auto"/>
        <w:right w:val="none" w:sz="0" w:space="0" w:color="auto"/>
      </w:divBdr>
    </w:div>
    <w:div w:id="161354741">
      <w:bodyDiv w:val="1"/>
      <w:marLeft w:val="0"/>
      <w:marRight w:val="0"/>
      <w:marTop w:val="0"/>
      <w:marBottom w:val="0"/>
      <w:divBdr>
        <w:top w:val="none" w:sz="0" w:space="0" w:color="auto"/>
        <w:left w:val="none" w:sz="0" w:space="0" w:color="auto"/>
        <w:bottom w:val="none" w:sz="0" w:space="0" w:color="auto"/>
        <w:right w:val="none" w:sz="0" w:space="0" w:color="auto"/>
      </w:divBdr>
      <w:divsChild>
        <w:div w:id="2121482945">
          <w:marLeft w:val="0"/>
          <w:marRight w:val="0"/>
          <w:marTop w:val="0"/>
          <w:marBottom w:val="0"/>
          <w:divBdr>
            <w:top w:val="none" w:sz="0" w:space="0" w:color="auto"/>
            <w:left w:val="none" w:sz="0" w:space="0" w:color="auto"/>
            <w:bottom w:val="none" w:sz="0" w:space="0" w:color="auto"/>
            <w:right w:val="none" w:sz="0" w:space="0" w:color="auto"/>
          </w:divBdr>
        </w:div>
      </w:divsChild>
    </w:div>
    <w:div w:id="217253142">
      <w:bodyDiv w:val="1"/>
      <w:marLeft w:val="0"/>
      <w:marRight w:val="0"/>
      <w:marTop w:val="0"/>
      <w:marBottom w:val="0"/>
      <w:divBdr>
        <w:top w:val="none" w:sz="0" w:space="0" w:color="auto"/>
        <w:left w:val="none" w:sz="0" w:space="0" w:color="auto"/>
        <w:bottom w:val="none" w:sz="0" w:space="0" w:color="auto"/>
        <w:right w:val="none" w:sz="0" w:space="0" w:color="auto"/>
      </w:divBdr>
    </w:div>
    <w:div w:id="238178013">
      <w:bodyDiv w:val="1"/>
      <w:marLeft w:val="0"/>
      <w:marRight w:val="0"/>
      <w:marTop w:val="0"/>
      <w:marBottom w:val="0"/>
      <w:divBdr>
        <w:top w:val="none" w:sz="0" w:space="0" w:color="auto"/>
        <w:left w:val="none" w:sz="0" w:space="0" w:color="auto"/>
        <w:bottom w:val="none" w:sz="0" w:space="0" w:color="auto"/>
        <w:right w:val="none" w:sz="0" w:space="0" w:color="auto"/>
      </w:divBdr>
    </w:div>
    <w:div w:id="240483809">
      <w:bodyDiv w:val="1"/>
      <w:marLeft w:val="0"/>
      <w:marRight w:val="0"/>
      <w:marTop w:val="0"/>
      <w:marBottom w:val="0"/>
      <w:divBdr>
        <w:top w:val="none" w:sz="0" w:space="0" w:color="auto"/>
        <w:left w:val="none" w:sz="0" w:space="0" w:color="auto"/>
        <w:bottom w:val="none" w:sz="0" w:space="0" w:color="auto"/>
        <w:right w:val="none" w:sz="0" w:space="0" w:color="auto"/>
      </w:divBdr>
    </w:div>
    <w:div w:id="250428448">
      <w:bodyDiv w:val="1"/>
      <w:marLeft w:val="0"/>
      <w:marRight w:val="0"/>
      <w:marTop w:val="0"/>
      <w:marBottom w:val="0"/>
      <w:divBdr>
        <w:top w:val="none" w:sz="0" w:space="0" w:color="auto"/>
        <w:left w:val="none" w:sz="0" w:space="0" w:color="auto"/>
        <w:bottom w:val="none" w:sz="0" w:space="0" w:color="auto"/>
        <w:right w:val="none" w:sz="0" w:space="0" w:color="auto"/>
      </w:divBdr>
    </w:div>
    <w:div w:id="258029466">
      <w:bodyDiv w:val="1"/>
      <w:marLeft w:val="0"/>
      <w:marRight w:val="0"/>
      <w:marTop w:val="0"/>
      <w:marBottom w:val="0"/>
      <w:divBdr>
        <w:top w:val="none" w:sz="0" w:space="0" w:color="auto"/>
        <w:left w:val="none" w:sz="0" w:space="0" w:color="auto"/>
        <w:bottom w:val="none" w:sz="0" w:space="0" w:color="auto"/>
        <w:right w:val="none" w:sz="0" w:space="0" w:color="auto"/>
      </w:divBdr>
    </w:div>
    <w:div w:id="299265500">
      <w:bodyDiv w:val="1"/>
      <w:marLeft w:val="0"/>
      <w:marRight w:val="0"/>
      <w:marTop w:val="0"/>
      <w:marBottom w:val="0"/>
      <w:divBdr>
        <w:top w:val="none" w:sz="0" w:space="0" w:color="auto"/>
        <w:left w:val="none" w:sz="0" w:space="0" w:color="auto"/>
        <w:bottom w:val="none" w:sz="0" w:space="0" w:color="auto"/>
        <w:right w:val="none" w:sz="0" w:space="0" w:color="auto"/>
      </w:divBdr>
      <w:divsChild>
        <w:div w:id="524951635">
          <w:marLeft w:val="0"/>
          <w:marRight w:val="0"/>
          <w:marTop w:val="0"/>
          <w:marBottom w:val="0"/>
          <w:divBdr>
            <w:top w:val="none" w:sz="0" w:space="0" w:color="auto"/>
            <w:left w:val="none" w:sz="0" w:space="0" w:color="auto"/>
            <w:bottom w:val="none" w:sz="0" w:space="0" w:color="auto"/>
            <w:right w:val="none" w:sz="0" w:space="0" w:color="auto"/>
          </w:divBdr>
        </w:div>
      </w:divsChild>
    </w:div>
    <w:div w:id="341855311">
      <w:bodyDiv w:val="1"/>
      <w:marLeft w:val="0"/>
      <w:marRight w:val="0"/>
      <w:marTop w:val="0"/>
      <w:marBottom w:val="0"/>
      <w:divBdr>
        <w:top w:val="none" w:sz="0" w:space="0" w:color="auto"/>
        <w:left w:val="none" w:sz="0" w:space="0" w:color="auto"/>
        <w:bottom w:val="none" w:sz="0" w:space="0" w:color="auto"/>
        <w:right w:val="none" w:sz="0" w:space="0" w:color="auto"/>
      </w:divBdr>
      <w:divsChild>
        <w:div w:id="1718965955">
          <w:marLeft w:val="0"/>
          <w:marRight w:val="0"/>
          <w:marTop w:val="0"/>
          <w:marBottom w:val="0"/>
          <w:divBdr>
            <w:top w:val="none" w:sz="0" w:space="0" w:color="auto"/>
            <w:left w:val="none" w:sz="0" w:space="0" w:color="auto"/>
            <w:bottom w:val="none" w:sz="0" w:space="0" w:color="auto"/>
            <w:right w:val="none" w:sz="0" w:space="0" w:color="auto"/>
          </w:divBdr>
        </w:div>
      </w:divsChild>
    </w:div>
    <w:div w:id="357046045">
      <w:bodyDiv w:val="1"/>
      <w:marLeft w:val="0"/>
      <w:marRight w:val="0"/>
      <w:marTop w:val="0"/>
      <w:marBottom w:val="0"/>
      <w:divBdr>
        <w:top w:val="none" w:sz="0" w:space="0" w:color="auto"/>
        <w:left w:val="none" w:sz="0" w:space="0" w:color="auto"/>
        <w:bottom w:val="none" w:sz="0" w:space="0" w:color="auto"/>
        <w:right w:val="none" w:sz="0" w:space="0" w:color="auto"/>
      </w:divBdr>
      <w:divsChild>
        <w:div w:id="129518014">
          <w:marLeft w:val="0"/>
          <w:marRight w:val="0"/>
          <w:marTop w:val="0"/>
          <w:marBottom w:val="0"/>
          <w:divBdr>
            <w:top w:val="none" w:sz="0" w:space="0" w:color="auto"/>
            <w:left w:val="none" w:sz="0" w:space="0" w:color="auto"/>
            <w:bottom w:val="none" w:sz="0" w:space="0" w:color="auto"/>
            <w:right w:val="none" w:sz="0" w:space="0" w:color="auto"/>
          </w:divBdr>
        </w:div>
      </w:divsChild>
    </w:div>
    <w:div w:id="389042618">
      <w:bodyDiv w:val="1"/>
      <w:marLeft w:val="0"/>
      <w:marRight w:val="0"/>
      <w:marTop w:val="0"/>
      <w:marBottom w:val="0"/>
      <w:divBdr>
        <w:top w:val="none" w:sz="0" w:space="0" w:color="auto"/>
        <w:left w:val="none" w:sz="0" w:space="0" w:color="auto"/>
        <w:bottom w:val="none" w:sz="0" w:space="0" w:color="auto"/>
        <w:right w:val="none" w:sz="0" w:space="0" w:color="auto"/>
      </w:divBdr>
    </w:div>
    <w:div w:id="411464061">
      <w:bodyDiv w:val="1"/>
      <w:marLeft w:val="0"/>
      <w:marRight w:val="0"/>
      <w:marTop w:val="0"/>
      <w:marBottom w:val="0"/>
      <w:divBdr>
        <w:top w:val="none" w:sz="0" w:space="0" w:color="auto"/>
        <w:left w:val="none" w:sz="0" w:space="0" w:color="auto"/>
        <w:bottom w:val="none" w:sz="0" w:space="0" w:color="auto"/>
        <w:right w:val="none" w:sz="0" w:space="0" w:color="auto"/>
      </w:divBdr>
    </w:div>
    <w:div w:id="433986920">
      <w:bodyDiv w:val="1"/>
      <w:marLeft w:val="0"/>
      <w:marRight w:val="0"/>
      <w:marTop w:val="0"/>
      <w:marBottom w:val="0"/>
      <w:divBdr>
        <w:top w:val="none" w:sz="0" w:space="0" w:color="auto"/>
        <w:left w:val="none" w:sz="0" w:space="0" w:color="auto"/>
        <w:bottom w:val="none" w:sz="0" w:space="0" w:color="auto"/>
        <w:right w:val="none" w:sz="0" w:space="0" w:color="auto"/>
      </w:divBdr>
    </w:div>
    <w:div w:id="510222286">
      <w:bodyDiv w:val="1"/>
      <w:marLeft w:val="0"/>
      <w:marRight w:val="0"/>
      <w:marTop w:val="0"/>
      <w:marBottom w:val="0"/>
      <w:divBdr>
        <w:top w:val="none" w:sz="0" w:space="0" w:color="auto"/>
        <w:left w:val="none" w:sz="0" w:space="0" w:color="auto"/>
        <w:bottom w:val="none" w:sz="0" w:space="0" w:color="auto"/>
        <w:right w:val="none" w:sz="0" w:space="0" w:color="auto"/>
      </w:divBdr>
    </w:div>
    <w:div w:id="513304587">
      <w:bodyDiv w:val="1"/>
      <w:marLeft w:val="0"/>
      <w:marRight w:val="0"/>
      <w:marTop w:val="0"/>
      <w:marBottom w:val="0"/>
      <w:divBdr>
        <w:top w:val="none" w:sz="0" w:space="0" w:color="auto"/>
        <w:left w:val="none" w:sz="0" w:space="0" w:color="auto"/>
        <w:bottom w:val="none" w:sz="0" w:space="0" w:color="auto"/>
        <w:right w:val="none" w:sz="0" w:space="0" w:color="auto"/>
      </w:divBdr>
      <w:divsChild>
        <w:div w:id="977493540">
          <w:marLeft w:val="0"/>
          <w:marRight w:val="0"/>
          <w:marTop w:val="0"/>
          <w:marBottom w:val="0"/>
          <w:divBdr>
            <w:top w:val="none" w:sz="0" w:space="0" w:color="auto"/>
            <w:left w:val="none" w:sz="0" w:space="0" w:color="auto"/>
            <w:bottom w:val="none" w:sz="0" w:space="0" w:color="auto"/>
            <w:right w:val="none" w:sz="0" w:space="0" w:color="auto"/>
          </w:divBdr>
        </w:div>
      </w:divsChild>
    </w:div>
    <w:div w:id="518392107">
      <w:bodyDiv w:val="1"/>
      <w:marLeft w:val="0"/>
      <w:marRight w:val="0"/>
      <w:marTop w:val="0"/>
      <w:marBottom w:val="0"/>
      <w:divBdr>
        <w:top w:val="none" w:sz="0" w:space="0" w:color="auto"/>
        <w:left w:val="none" w:sz="0" w:space="0" w:color="auto"/>
        <w:bottom w:val="none" w:sz="0" w:space="0" w:color="auto"/>
        <w:right w:val="none" w:sz="0" w:space="0" w:color="auto"/>
      </w:divBdr>
    </w:div>
    <w:div w:id="572006646">
      <w:bodyDiv w:val="1"/>
      <w:marLeft w:val="0"/>
      <w:marRight w:val="0"/>
      <w:marTop w:val="0"/>
      <w:marBottom w:val="0"/>
      <w:divBdr>
        <w:top w:val="none" w:sz="0" w:space="0" w:color="auto"/>
        <w:left w:val="none" w:sz="0" w:space="0" w:color="auto"/>
        <w:bottom w:val="none" w:sz="0" w:space="0" w:color="auto"/>
        <w:right w:val="none" w:sz="0" w:space="0" w:color="auto"/>
      </w:divBdr>
    </w:div>
    <w:div w:id="604969017">
      <w:bodyDiv w:val="1"/>
      <w:marLeft w:val="0"/>
      <w:marRight w:val="0"/>
      <w:marTop w:val="0"/>
      <w:marBottom w:val="0"/>
      <w:divBdr>
        <w:top w:val="none" w:sz="0" w:space="0" w:color="auto"/>
        <w:left w:val="none" w:sz="0" w:space="0" w:color="auto"/>
        <w:bottom w:val="none" w:sz="0" w:space="0" w:color="auto"/>
        <w:right w:val="none" w:sz="0" w:space="0" w:color="auto"/>
      </w:divBdr>
    </w:div>
    <w:div w:id="624045589">
      <w:bodyDiv w:val="1"/>
      <w:marLeft w:val="0"/>
      <w:marRight w:val="0"/>
      <w:marTop w:val="0"/>
      <w:marBottom w:val="0"/>
      <w:divBdr>
        <w:top w:val="none" w:sz="0" w:space="0" w:color="auto"/>
        <w:left w:val="none" w:sz="0" w:space="0" w:color="auto"/>
        <w:bottom w:val="none" w:sz="0" w:space="0" w:color="auto"/>
        <w:right w:val="none" w:sz="0" w:space="0" w:color="auto"/>
      </w:divBdr>
    </w:div>
    <w:div w:id="697437343">
      <w:bodyDiv w:val="1"/>
      <w:marLeft w:val="0"/>
      <w:marRight w:val="0"/>
      <w:marTop w:val="0"/>
      <w:marBottom w:val="0"/>
      <w:divBdr>
        <w:top w:val="none" w:sz="0" w:space="0" w:color="auto"/>
        <w:left w:val="none" w:sz="0" w:space="0" w:color="auto"/>
        <w:bottom w:val="none" w:sz="0" w:space="0" w:color="auto"/>
        <w:right w:val="none" w:sz="0" w:space="0" w:color="auto"/>
      </w:divBdr>
    </w:div>
    <w:div w:id="714736295">
      <w:bodyDiv w:val="1"/>
      <w:marLeft w:val="0"/>
      <w:marRight w:val="0"/>
      <w:marTop w:val="0"/>
      <w:marBottom w:val="0"/>
      <w:divBdr>
        <w:top w:val="none" w:sz="0" w:space="0" w:color="auto"/>
        <w:left w:val="none" w:sz="0" w:space="0" w:color="auto"/>
        <w:bottom w:val="none" w:sz="0" w:space="0" w:color="auto"/>
        <w:right w:val="none" w:sz="0" w:space="0" w:color="auto"/>
      </w:divBdr>
    </w:div>
    <w:div w:id="760033380">
      <w:bodyDiv w:val="1"/>
      <w:marLeft w:val="0"/>
      <w:marRight w:val="0"/>
      <w:marTop w:val="0"/>
      <w:marBottom w:val="0"/>
      <w:divBdr>
        <w:top w:val="none" w:sz="0" w:space="0" w:color="auto"/>
        <w:left w:val="none" w:sz="0" w:space="0" w:color="auto"/>
        <w:bottom w:val="none" w:sz="0" w:space="0" w:color="auto"/>
        <w:right w:val="none" w:sz="0" w:space="0" w:color="auto"/>
      </w:divBdr>
    </w:div>
    <w:div w:id="760489057">
      <w:bodyDiv w:val="1"/>
      <w:marLeft w:val="0"/>
      <w:marRight w:val="0"/>
      <w:marTop w:val="0"/>
      <w:marBottom w:val="0"/>
      <w:divBdr>
        <w:top w:val="none" w:sz="0" w:space="0" w:color="auto"/>
        <w:left w:val="none" w:sz="0" w:space="0" w:color="auto"/>
        <w:bottom w:val="none" w:sz="0" w:space="0" w:color="auto"/>
        <w:right w:val="none" w:sz="0" w:space="0" w:color="auto"/>
      </w:divBdr>
    </w:div>
    <w:div w:id="786310343">
      <w:bodyDiv w:val="1"/>
      <w:marLeft w:val="0"/>
      <w:marRight w:val="0"/>
      <w:marTop w:val="0"/>
      <w:marBottom w:val="0"/>
      <w:divBdr>
        <w:top w:val="none" w:sz="0" w:space="0" w:color="auto"/>
        <w:left w:val="none" w:sz="0" w:space="0" w:color="auto"/>
        <w:bottom w:val="none" w:sz="0" w:space="0" w:color="auto"/>
        <w:right w:val="none" w:sz="0" w:space="0" w:color="auto"/>
      </w:divBdr>
    </w:div>
    <w:div w:id="800880499">
      <w:bodyDiv w:val="1"/>
      <w:marLeft w:val="0"/>
      <w:marRight w:val="0"/>
      <w:marTop w:val="0"/>
      <w:marBottom w:val="0"/>
      <w:divBdr>
        <w:top w:val="none" w:sz="0" w:space="0" w:color="auto"/>
        <w:left w:val="none" w:sz="0" w:space="0" w:color="auto"/>
        <w:bottom w:val="none" w:sz="0" w:space="0" w:color="auto"/>
        <w:right w:val="none" w:sz="0" w:space="0" w:color="auto"/>
      </w:divBdr>
    </w:div>
    <w:div w:id="810485716">
      <w:bodyDiv w:val="1"/>
      <w:marLeft w:val="0"/>
      <w:marRight w:val="0"/>
      <w:marTop w:val="0"/>
      <w:marBottom w:val="0"/>
      <w:divBdr>
        <w:top w:val="none" w:sz="0" w:space="0" w:color="auto"/>
        <w:left w:val="none" w:sz="0" w:space="0" w:color="auto"/>
        <w:bottom w:val="none" w:sz="0" w:space="0" w:color="auto"/>
        <w:right w:val="none" w:sz="0" w:space="0" w:color="auto"/>
      </w:divBdr>
    </w:div>
    <w:div w:id="838540998">
      <w:bodyDiv w:val="1"/>
      <w:marLeft w:val="0"/>
      <w:marRight w:val="0"/>
      <w:marTop w:val="0"/>
      <w:marBottom w:val="0"/>
      <w:divBdr>
        <w:top w:val="none" w:sz="0" w:space="0" w:color="auto"/>
        <w:left w:val="none" w:sz="0" w:space="0" w:color="auto"/>
        <w:bottom w:val="none" w:sz="0" w:space="0" w:color="auto"/>
        <w:right w:val="none" w:sz="0" w:space="0" w:color="auto"/>
      </w:divBdr>
    </w:div>
    <w:div w:id="888028540">
      <w:bodyDiv w:val="1"/>
      <w:marLeft w:val="0"/>
      <w:marRight w:val="0"/>
      <w:marTop w:val="0"/>
      <w:marBottom w:val="0"/>
      <w:divBdr>
        <w:top w:val="none" w:sz="0" w:space="0" w:color="auto"/>
        <w:left w:val="none" w:sz="0" w:space="0" w:color="auto"/>
        <w:bottom w:val="none" w:sz="0" w:space="0" w:color="auto"/>
        <w:right w:val="none" w:sz="0" w:space="0" w:color="auto"/>
      </w:divBdr>
    </w:div>
    <w:div w:id="898176588">
      <w:bodyDiv w:val="1"/>
      <w:marLeft w:val="0"/>
      <w:marRight w:val="0"/>
      <w:marTop w:val="0"/>
      <w:marBottom w:val="0"/>
      <w:divBdr>
        <w:top w:val="none" w:sz="0" w:space="0" w:color="auto"/>
        <w:left w:val="none" w:sz="0" w:space="0" w:color="auto"/>
        <w:bottom w:val="none" w:sz="0" w:space="0" w:color="auto"/>
        <w:right w:val="none" w:sz="0" w:space="0" w:color="auto"/>
      </w:divBdr>
    </w:div>
    <w:div w:id="907224482">
      <w:bodyDiv w:val="1"/>
      <w:marLeft w:val="0"/>
      <w:marRight w:val="0"/>
      <w:marTop w:val="0"/>
      <w:marBottom w:val="0"/>
      <w:divBdr>
        <w:top w:val="none" w:sz="0" w:space="0" w:color="auto"/>
        <w:left w:val="none" w:sz="0" w:space="0" w:color="auto"/>
        <w:bottom w:val="none" w:sz="0" w:space="0" w:color="auto"/>
        <w:right w:val="none" w:sz="0" w:space="0" w:color="auto"/>
      </w:divBdr>
    </w:div>
    <w:div w:id="907543637">
      <w:bodyDiv w:val="1"/>
      <w:marLeft w:val="0"/>
      <w:marRight w:val="0"/>
      <w:marTop w:val="0"/>
      <w:marBottom w:val="0"/>
      <w:divBdr>
        <w:top w:val="none" w:sz="0" w:space="0" w:color="auto"/>
        <w:left w:val="none" w:sz="0" w:space="0" w:color="auto"/>
        <w:bottom w:val="none" w:sz="0" w:space="0" w:color="auto"/>
        <w:right w:val="none" w:sz="0" w:space="0" w:color="auto"/>
      </w:divBdr>
    </w:div>
    <w:div w:id="937445432">
      <w:bodyDiv w:val="1"/>
      <w:marLeft w:val="0"/>
      <w:marRight w:val="0"/>
      <w:marTop w:val="0"/>
      <w:marBottom w:val="0"/>
      <w:divBdr>
        <w:top w:val="none" w:sz="0" w:space="0" w:color="auto"/>
        <w:left w:val="none" w:sz="0" w:space="0" w:color="auto"/>
        <w:bottom w:val="none" w:sz="0" w:space="0" w:color="auto"/>
        <w:right w:val="none" w:sz="0" w:space="0" w:color="auto"/>
      </w:divBdr>
      <w:divsChild>
        <w:div w:id="1455709886">
          <w:marLeft w:val="0"/>
          <w:marRight w:val="0"/>
          <w:marTop w:val="0"/>
          <w:marBottom w:val="0"/>
          <w:divBdr>
            <w:top w:val="none" w:sz="0" w:space="0" w:color="auto"/>
            <w:left w:val="none" w:sz="0" w:space="0" w:color="auto"/>
            <w:bottom w:val="none" w:sz="0" w:space="0" w:color="auto"/>
            <w:right w:val="none" w:sz="0" w:space="0" w:color="auto"/>
          </w:divBdr>
        </w:div>
      </w:divsChild>
    </w:div>
    <w:div w:id="953176895">
      <w:bodyDiv w:val="1"/>
      <w:marLeft w:val="0"/>
      <w:marRight w:val="0"/>
      <w:marTop w:val="0"/>
      <w:marBottom w:val="0"/>
      <w:divBdr>
        <w:top w:val="none" w:sz="0" w:space="0" w:color="auto"/>
        <w:left w:val="none" w:sz="0" w:space="0" w:color="auto"/>
        <w:bottom w:val="none" w:sz="0" w:space="0" w:color="auto"/>
        <w:right w:val="none" w:sz="0" w:space="0" w:color="auto"/>
      </w:divBdr>
      <w:divsChild>
        <w:div w:id="178812317">
          <w:marLeft w:val="0"/>
          <w:marRight w:val="0"/>
          <w:marTop w:val="0"/>
          <w:marBottom w:val="0"/>
          <w:divBdr>
            <w:top w:val="none" w:sz="0" w:space="0" w:color="auto"/>
            <w:left w:val="none" w:sz="0" w:space="0" w:color="auto"/>
            <w:bottom w:val="none" w:sz="0" w:space="0" w:color="auto"/>
            <w:right w:val="none" w:sz="0" w:space="0" w:color="auto"/>
          </w:divBdr>
        </w:div>
      </w:divsChild>
    </w:div>
    <w:div w:id="967320777">
      <w:bodyDiv w:val="1"/>
      <w:marLeft w:val="0"/>
      <w:marRight w:val="0"/>
      <w:marTop w:val="0"/>
      <w:marBottom w:val="0"/>
      <w:divBdr>
        <w:top w:val="none" w:sz="0" w:space="0" w:color="auto"/>
        <w:left w:val="none" w:sz="0" w:space="0" w:color="auto"/>
        <w:bottom w:val="none" w:sz="0" w:space="0" w:color="auto"/>
        <w:right w:val="none" w:sz="0" w:space="0" w:color="auto"/>
      </w:divBdr>
    </w:div>
    <w:div w:id="978995698">
      <w:bodyDiv w:val="1"/>
      <w:marLeft w:val="0"/>
      <w:marRight w:val="0"/>
      <w:marTop w:val="0"/>
      <w:marBottom w:val="0"/>
      <w:divBdr>
        <w:top w:val="none" w:sz="0" w:space="0" w:color="auto"/>
        <w:left w:val="none" w:sz="0" w:space="0" w:color="auto"/>
        <w:bottom w:val="none" w:sz="0" w:space="0" w:color="auto"/>
        <w:right w:val="none" w:sz="0" w:space="0" w:color="auto"/>
      </w:divBdr>
      <w:divsChild>
        <w:div w:id="1016612357">
          <w:marLeft w:val="0"/>
          <w:marRight w:val="0"/>
          <w:marTop w:val="0"/>
          <w:marBottom w:val="0"/>
          <w:divBdr>
            <w:top w:val="none" w:sz="0" w:space="0" w:color="auto"/>
            <w:left w:val="none" w:sz="0" w:space="0" w:color="auto"/>
            <w:bottom w:val="none" w:sz="0" w:space="0" w:color="auto"/>
            <w:right w:val="none" w:sz="0" w:space="0" w:color="auto"/>
          </w:divBdr>
        </w:div>
      </w:divsChild>
    </w:div>
    <w:div w:id="990017050">
      <w:bodyDiv w:val="1"/>
      <w:marLeft w:val="0"/>
      <w:marRight w:val="0"/>
      <w:marTop w:val="0"/>
      <w:marBottom w:val="0"/>
      <w:divBdr>
        <w:top w:val="none" w:sz="0" w:space="0" w:color="auto"/>
        <w:left w:val="none" w:sz="0" w:space="0" w:color="auto"/>
        <w:bottom w:val="none" w:sz="0" w:space="0" w:color="auto"/>
        <w:right w:val="none" w:sz="0" w:space="0" w:color="auto"/>
      </w:divBdr>
    </w:div>
    <w:div w:id="999961119">
      <w:bodyDiv w:val="1"/>
      <w:marLeft w:val="0"/>
      <w:marRight w:val="0"/>
      <w:marTop w:val="0"/>
      <w:marBottom w:val="0"/>
      <w:divBdr>
        <w:top w:val="none" w:sz="0" w:space="0" w:color="auto"/>
        <w:left w:val="none" w:sz="0" w:space="0" w:color="auto"/>
        <w:bottom w:val="none" w:sz="0" w:space="0" w:color="auto"/>
        <w:right w:val="none" w:sz="0" w:space="0" w:color="auto"/>
      </w:divBdr>
      <w:divsChild>
        <w:div w:id="1935280293">
          <w:marLeft w:val="0"/>
          <w:marRight w:val="0"/>
          <w:marTop w:val="0"/>
          <w:marBottom w:val="0"/>
          <w:divBdr>
            <w:top w:val="none" w:sz="0" w:space="0" w:color="auto"/>
            <w:left w:val="none" w:sz="0" w:space="0" w:color="auto"/>
            <w:bottom w:val="none" w:sz="0" w:space="0" w:color="auto"/>
            <w:right w:val="none" w:sz="0" w:space="0" w:color="auto"/>
          </w:divBdr>
        </w:div>
      </w:divsChild>
    </w:div>
    <w:div w:id="1007368206">
      <w:bodyDiv w:val="1"/>
      <w:marLeft w:val="0"/>
      <w:marRight w:val="0"/>
      <w:marTop w:val="0"/>
      <w:marBottom w:val="0"/>
      <w:divBdr>
        <w:top w:val="none" w:sz="0" w:space="0" w:color="auto"/>
        <w:left w:val="none" w:sz="0" w:space="0" w:color="auto"/>
        <w:bottom w:val="none" w:sz="0" w:space="0" w:color="auto"/>
        <w:right w:val="none" w:sz="0" w:space="0" w:color="auto"/>
      </w:divBdr>
    </w:div>
    <w:div w:id="1036664876">
      <w:bodyDiv w:val="1"/>
      <w:marLeft w:val="0"/>
      <w:marRight w:val="0"/>
      <w:marTop w:val="0"/>
      <w:marBottom w:val="0"/>
      <w:divBdr>
        <w:top w:val="none" w:sz="0" w:space="0" w:color="auto"/>
        <w:left w:val="none" w:sz="0" w:space="0" w:color="auto"/>
        <w:bottom w:val="none" w:sz="0" w:space="0" w:color="auto"/>
        <w:right w:val="none" w:sz="0" w:space="0" w:color="auto"/>
      </w:divBdr>
    </w:div>
    <w:div w:id="1119376092">
      <w:bodyDiv w:val="1"/>
      <w:marLeft w:val="0"/>
      <w:marRight w:val="0"/>
      <w:marTop w:val="0"/>
      <w:marBottom w:val="0"/>
      <w:divBdr>
        <w:top w:val="none" w:sz="0" w:space="0" w:color="auto"/>
        <w:left w:val="none" w:sz="0" w:space="0" w:color="auto"/>
        <w:bottom w:val="none" w:sz="0" w:space="0" w:color="auto"/>
        <w:right w:val="none" w:sz="0" w:space="0" w:color="auto"/>
      </w:divBdr>
    </w:div>
    <w:div w:id="1136144026">
      <w:bodyDiv w:val="1"/>
      <w:marLeft w:val="0"/>
      <w:marRight w:val="0"/>
      <w:marTop w:val="0"/>
      <w:marBottom w:val="0"/>
      <w:divBdr>
        <w:top w:val="none" w:sz="0" w:space="0" w:color="auto"/>
        <w:left w:val="none" w:sz="0" w:space="0" w:color="auto"/>
        <w:bottom w:val="none" w:sz="0" w:space="0" w:color="auto"/>
        <w:right w:val="none" w:sz="0" w:space="0" w:color="auto"/>
      </w:divBdr>
    </w:div>
    <w:div w:id="1149051187">
      <w:bodyDiv w:val="1"/>
      <w:marLeft w:val="0"/>
      <w:marRight w:val="0"/>
      <w:marTop w:val="0"/>
      <w:marBottom w:val="0"/>
      <w:divBdr>
        <w:top w:val="none" w:sz="0" w:space="0" w:color="auto"/>
        <w:left w:val="none" w:sz="0" w:space="0" w:color="auto"/>
        <w:bottom w:val="none" w:sz="0" w:space="0" w:color="auto"/>
        <w:right w:val="none" w:sz="0" w:space="0" w:color="auto"/>
      </w:divBdr>
      <w:divsChild>
        <w:div w:id="2033189169">
          <w:marLeft w:val="0"/>
          <w:marRight w:val="0"/>
          <w:marTop w:val="0"/>
          <w:marBottom w:val="0"/>
          <w:divBdr>
            <w:top w:val="none" w:sz="0" w:space="0" w:color="auto"/>
            <w:left w:val="none" w:sz="0" w:space="0" w:color="auto"/>
            <w:bottom w:val="none" w:sz="0" w:space="0" w:color="auto"/>
            <w:right w:val="none" w:sz="0" w:space="0" w:color="auto"/>
          </w:divBdr>
        </w:div>
      </w:divsChild>
    </w:div>
    <w:div w:id="1172405190">
      <w:bodyDiv w:val="1"/>
      <w:marLeft w:val="0"/>
      <w:marRight w:val="0"/>
      <w:marTop w:val="0"/>
      <w:marBottom w:val="0"/>
      <w:divBdr>
        <w:top w:val="none" w:sz="0" w:space="0" w:color="auto"/>
        <w:left w:val="none" w:sz="0" w:space="0" w:color="auto"/>
        <w:bottom w:val="none" w:sz="0" w:space="0" w:color="auto"/>
        <w:right w:val="none" w:sz="0" w:space="0" w:color="auto"/>
      </w:divBdr>
    </w:div>
    <w:div w:id="1208032155">
      <w:bodyDiv w:val="1"/>
      <w:marLeft w:val="0"/>
      <w:marRight w:val="0"/>
      <w:marTop w:val="0"/>
      <w:marBottom w:val="0"/>
      <w:divBdr>
        <w:top w:val="none" w:sz="0" w:space="0" w:color="auto"/>
        <w:left w:val="none" w:sz="0" w:space="0" w:color="auto"/>
        <w:bottom w:val="none" w:sz="0" w:space="0" w:color="auto"/>
        <w:right w:val="none" w:sz="0" w:space="0" w:color="auto"/>
      </w:divBdr>
      <w:divsChild>
        <w:div w:id="388844621">
          <w:marLeft w:val="0"/>
          <w:marRight w:val="0"/>
          <w:marTop w:val="0"/>
          <w:marBottom w:val="0"/>
          <w:divBdr>
            <w:top w:val="none" w:sz="0" w:space="0" w:color="auto"/>
            <w:left w:val="none" w:sz="0" w:space="0" w:color="auto"/>
            <w:bottom w:val="none" w:sz="0" w:space="0" w:color="auto"/>
            <w:right w:val="none" w:sz="0" w:space="0" w:color="auto"/>
          </w:divBdr>
        </w:div>
      </w:divsChild>
    </w:div>
    <w:div w:id="1256553586">
      <w:bodyDiv w:val="1"/>
      <w:marLeft w:val="0"/>
      <w:marRight w:val="0"/>
      <w:marTop w:val="0"/>
      <w:marBottom w:val="0"/>
      <w:divBdr>
        <w:top w:val="none" w:sz="0" w:space="0" w:color="auto"/>
        <w:left w:val="none" w:sz="0" w:space="0" w:color="auto"/>
        <w:bottom w:val="none" w:sz="0" w:space="0" w:color="auto"/>
        <w:right w:val="none" w:sz="0" w:space="0" w:color="auto"/>
      </w:divBdr>
    </w:div>
    <w:div w:id="1271820613">
      <w:bodyDiv w:val="1"/>
      <w:marLeft w:val="0"/>
      <w:marRight w:val="0"/>
      <w:marTop w:val="0"/>
      <w:marBottom w:val="0"/>
      <w:divBdr>
        <w:top w:val="none" w:sz="0" w:space="0" w:color="auto"/>
        <w:left w:val="none" w:sz="0" w:space="0" w:color="auto"/>
        <w:bottom w:val="none" w:sz="0" w:space="0" w:color="auto"/>
        <w:right w:val="none" w:sz="0" w:space="0" w:color="auto"/>
      </w:divBdr>
    </w:div>
    <w:div w:id="1280991280">
      <w:bodyDiv w:val="1"/>
      <w:marLeft w:val="0"/>
      <w:marRight w:val="0"/>
      <w:marTop w:val="0"/>
      <w:marBottom w:val="0"/>
      <w:divBdr>
        <w:top w:val="none" w:sz="0" w:space="0" w:color="auto"/>
        <w:left w:val="none" w:sz="0" w:space="0" w:color="auto"/>
        <w:bottom w:val="none" w:sz="0" w:space="0" w:color="auto"/>
        <w:right w:val="none" w:sz="0" w:space="0" w:color="auto"/>
      </w:divBdr>
    </w:div>
    <w:div w:id="1289552212">
      <w:bodyDiv w:val="1"/>
      <w:marLeft w:val="0"/>
      <w:marRight w:val="0"/>
      <w:marTop w:val="0"/>
      <w:marBottom w:val="0"/>
      <w:divBdr>
        <w:top w:val="none" w:sz="0" w:space="0" w:color="auto"/>
        <w:left w:val="none" w:sz="0" w:space="0" w:color="auto"/>
        <w:bottom w:val="none" w:sz="0" w:space="0" w:color="auto"/>
        <w:right w:val="none" w:sz="0" w:space="0" w:color="auto"/>
      </w:divBdr>
    </w:div>
    <w:div w:id="1304651654">
      <w:bodyDiv w:val="1"/>
      <w:marLeft w:val="0"/>
      <w:marRight w:val="0"/>
      <w:marTop w:val="0"/>
      <w:marBottom w:val="0"/>
      <w:divBdr>
        <w:top w:val="none" w:sz="0" w:space="0" w:color="auto"/>
        <w:left w:val="none" w:sz="0" w:space="0" w:color="auto"/>
        <w:bottom w:val="none" w:sz="0" w:space="0" w:color="auto"/>
        <w:right w:val="none" w:sz="0" w:space="0" w:color="auto"/>
      </w:divBdr>
    </w:div>
    <w:div w:id="1329014520">
      <w:bodyDiv w:val="1"/>
      <w:marLeft w:val="0"/>
      <w:marRight w:val="0"/>
      <w:marTop w:val="0"/>
      <w:marBottom w:val="0"/>
      <w:divBdr>
        <w:top w:val="none" w:sz="0" w:space="0" w:color="auto"/>
        <w:left w:val="none" w:sz="0" w:space="0" w:color="auto"/>
        <w:bottom w:val="none" w:sz="0" w:space="0" w:color="auto"/>
        <w:right w:val="none" w:sz="0" w:space="0" w:color="auto"/>
      </w:divBdr>
    </w:div>
    <w:div w:id="1338729776">
      <w:bodyDiv w:val="1"/>
      <w:marLeft w:val="0"/>
      <w:marRight w:val="0"/>
      <w:marTop w:val="0"/>
      <w:marBottom w:val="0"/>
      <w:divBdr>
        <w:top w:val="none" w:sz="0" w:space="0" w:color="auto"/>
        <w:left w:val="none" w:sz="0" w:space="0" w:color="auto"/>
        <w:bottom w:val="none" w:sz="0" w:space="0" w:color="auto"/>
        <w:right w:val="none" w:sz="0" w:space="0" w:color="auto"/>
      </w:divBdr>
    </w:div>
    <w:div w:id="1342049419">
      <w:bodyDiv w:val="1"/>
      <w:marLeft w:val="0"/>
      <w:marRight w:val="0"/>
      <w:marTop w:val="0"/>
      <w:marBottom w:val="0"/>
      <w:divBdr>
        <w:top w:val="none" w:sz="0" w:space="0" w:color="auto"/>
        <w:left w:val="none" w:sz="0" w:space="0" w:color="auto"/>
        <w:bottom w:val="none" w:sz="0" w:space="0" w:color="auto"/>
        <w:right w:val="none" w:sz="0" w:space="0" w:color="auto"/>
      </w:divBdr>
      <w:divsChild>
        <w:div w:id="858857386">
          <w:marLeft w:val="0"/>
          <w:marRight w:val="0"/>
          <w:marTop w:val="0"/>
          <w:marBottom w:val="0"/>
          <w:divBdr>
            <w:top w:val="none" w:sz="0" w:space="0" w:color="auto"/>
            <w:left w:val="none" w:sz="0" w:space="0" w:color="auto"/>
            <w:bottom w:val="none" w:sz="0" w:space="0" w:color="auto"/>
            <w:right w:val="none" w:sz="0" w:space="0" w:color="auto"/>
          </w:divBdr>
        </w:div>
      </w:divsChild>
    </w:div>
    <w:div w:id="1347947115">
      <w:bodyDiv w:val="1"/>
      <w:marLeft w:val="0"/>
      <w:marRight w:val="0"/>
      <w:marTop w:val="0"/>
      <w:marBottom w:val="0"/>
      <w:divBdr>
        <w:top w:val="none" w:sz="0" w:space="0" w:color="auto"/>
        <w:left w:val="none" w:sz="0" w:space="0" w:color="auto"/>
        <w:bottom w:val="none" w:sz="0" w:space="0" w:color="auto"/>
        <w:right w:val="none" w:sz="0" w:space="0" w:color="auto"/>
      </w:divBdr>
    </w:div>
    <w:div w:id="1393889805">
      <w:bodyDiv w:val="1"/>
      <w:marLeft w:val="0"/>
      <w:marRight w:val="0"/>
      <w:marTop w:val="0"/>
      <w:marBottom w:val="0"/>
      <w:divBdr>
        <w:top w:val="none" w:sz="0" w:space="0" w:color="auto"/>
        <w:left w:val="none" w:sz="0" w:space="0" w:color="auto"/>
        <w:bottom w:val="none" w:sz="0" w:space="0" w:color="auto"/>
        <w:right w:val="none" w:sz="0" w:space="0" w:color="auto"/>
      </w:divBdr>
      <w:divsChild>
        <w:div w:id="466699881">
          <w:marLeft w:val="0"/>
          <w:marRight w:val="0"/>
          <w:marTop w:val="0"/>
          <w:marBottom w:val="0"/>
          <w:divBdr>
            <w:top w:val="none" w:sz="0" w:space="0" w:color="auto"/>
            <w:left w:val="none" w:sz="0" w:space="0" w:color="auto"/>
            <w:bottom w:val="none" w:sz="0" w:space="0" w:color="auto"/>
            <w:right w:val="none" w:sz="0" w:space="0" w:color="auto"/>
          </w:divBdr>
        </w:div>
      </w:divsChild>
    </w:div>
    <w:div w:id="1419518499">
      <w:bodyDiv w:val="1"/>
      <w:marLeft w:val="0"/>
      <w:marRight w:val="0"/>
      <w:marTop w:val="0"/>
      <w:marBottom w:val="0"/>
      <w:divBdr>
        <w:top w:val="none" w:sz="0" w:space="0" w:color="auto"/>
        <w:left w:val="none" w:sz="0" w:space="0" w:color="auto"/>
        <w:bottom w:val="none" w:sz="0" w:space="0" w:color="auto"/>
        <w:right w:val="none" w:sz="0" w:space="0" w:color="auto"/>
      </w:divBdr>
    </w:div>
    <w:div w:id="1469475245">
      <w:bodyDiv w:val="1"/>
      <w:marLeft w:val="0"/>
      <w:marRight w:val="0"/>
      <w:marTop w:val="0"/>
      <w:marBottom w:val="0"/>
      <w:divBdr>
        <w:top w:val="none" w:sz="0" w:space="0" w:color="auto"/>
        <w:left w:val="none" w:sz="0" w:space="0" w:color="auto"/>
        <w:bottom w:val="none" w:sz="0" w:space="0" w:color="auto"/>
        <w:right w:val="none" w:sz="0" w:space="0" w:color="auto"/>
      </w:divBdr>
    </w:div>
    <w:div w:id="1506435951">
      <w:bodyDiv w:val="1"/>
      <w:marLeft w:val="0"/>
      <w:marRight w:val="0"/>
      <w:marTop w:val="0"/>
      <w:marBottom w:val="0"/>
      <w:divBdr>
        <w:top w:val="none" w:sz="0" w:space="0" w:color="auto"/>
        <w:left w:val="none" w:sz="0" w:space="0" w:color="auto"/>
        <w:bottom w:val="none" w:sz="0" w:space="0" w:color="auto"/>
        <w:right w:val="none" w:sz="0" w:space="0" w:color="auto"/>
      </w:divBdr>
    </w:div>
    <w:div w:id="1510367204">
      <w:bodyDiv w:val="1"/>
      <w:marLeft w:val="0"/>
      <w:marRight w:val="0"/>
      <w:marTop w:val="0"/>
      <w:marBottom w:val="0"/>
      <w:divBdr>
        <w:top w:val="none" w:sz="0" w:space="0" w:color="auto"/>
        <w:left w:val="none" w:sz="0" w:space="0" w:color="auto"/>
        <w:bottom w:val="none" w:sz="0" w:space="0" w:color="auto"/>
        <w:right w:val="none" w:sz="0" w:space="0" w:color="auto"/>
      </w:divBdr>
    </w:div>
    <w:div w:id="1511678102">
      <w:bodyDiv w:val="1"/>
      <w:marLeft w:val="0"/>
      <w:marRight w:val="0"/>
      <w:marTop w:val="0"/>
      <w:marBottom w:val="0"/>
      <w:divBdr>
        <w:top w:val="none" w:sz="0" w:space="0" w:color="auto"/>
        <w:left w:val="none" w:sz="0" w:space="0" w:color="auto"/>
        <w:bottom w:val="none" w:sz="0" w:space="0" w:color="auto"/>
        <w:right w:val="none" w:sz="0" w:space="0" w:color="auto"/>
      </w:divBdr>
    </w:div>
    <w:div w:id="151368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75596">
          <w:marLeft w:val="0"/>
          <w:marRight w:val="0"/>
          <w:marTop w:val="0"/>
          <w:marBottom w:val="0"/>
          <w:divBdr>
            <w:top w:val="none" w:sz="0" w:space="0" w:color="auto"/>
            <w:left w:val="none" w:sz="0" w:space="0" w:color="auto"/>
            <w:bottom w:val="none" w:sz="0" w:space="0" w:color="auto"/>
            <w:right w:val="none" w:sz="0" w:space="0" w:color="auto"/>
          </w:divBdr>
        </w:div>
      </w:divsChild>
    </w:div>
    <w:div w:id="1545405638">
      <w:bodyDiv w:val="1"/>
      <w:marLeft w:val="0"/>
      <w:marRight w:val="0"/>
      <w:marTop w:val="0"/>
      <w:marBottom w:val="0"/>
      <w:divBdr>
        <w:top w:val="none" w:sz="0" w:space="0" w:color="auto"/>
        <w:left w:val="none" w:sz="0" w:space="0" w:color="auto"/>
        <w:bottom w:val="none" w:sz="0" w:space="0" w:color="auto"/>
        <w:right w:val="none" w:sz="0" w:space="0" w:color="auto"/>
      </w:divBdr>
    </w:div>
    <w:div w:id="1550536775">
      <w:bodyDiv w:val="1"/>
      <w:marLeft w:val="0"/>
      <w:marRight w:val="0"/>
      <w:marTop w:val="0"/>
      <w:marBottom w:val="0"/>
      <w:divBdr>
        <w:top w:val="none" w:sz="0" w:space="0" w:color="auto"/>
        <w:left w:val="none" w:sz="0" w:space="0" w:color="auto"/>
        <w:bottom w:val="none" w:sz="0" w:space="0" w:color="auto"/>
        <w:right w:val="none" w:sz="0" w:space="0" w:color="auto"/>
      </w:divBdr>
    </w:div>
    <w:div w:id="1563324725">
      <w:bodyDiv w:val="1"/>
      <w:marLeft w:val="0"/>
      <w:marRight w:val="0"/>
      <w:marTop w:val="0"/>
      <w:marBottom w:val="0"/>
      <w:divBdr>
        <w:top w:val="none" w:sz="0" w:space="0" w:color="auto"/>
        <w:left w:val="none" w:sz="0" w:space="0" w:color="auto"/>
        <w:bottom w:val="none" w:sz="0" w:space="0" w:color="auto"/>
        <w:right w:val="none" w:sz="0" w:space="0" w:color="auto"/>
      </w:divBdr>
    </w:div>
    <w:div w:id="1596670595">
      <w:bodyDiv w:val="1"/>
      <w:marLeft w:val="0"/>
      <w:marRight w:val="0"/>
      <w:marTop w:val="0"/>
      <w:marBottom w:val="0"/>
      <w:divBdr>
        <w:top w:val="none" w:sz="0" w:space="0" w:color="auto"/>
        <w:left w:val="none" w:sz="0" w:space="0" w:color="auto"/>
        <w:bottom w:val="none" w:sz="0" w:space="0" w:color="auto"/>
        <w:right w:val="none" w:sz="0" w:space="0" w:color="auto"/>
      </w:divBdr>
    </w:div>
    <w:div w:id="1611818585">
      <w:bodyDiv w:val="1"/>
      <w:marLeft w:val="0"/>
      <w:marRight w:val="0"/>
      <w:marTop w:val="0"/>
      <w:marBottom w:val="0"/>
      <w:divBdr>
        <w:top w:val="none" w:sz="0" w:space="0" w:color="auto"/>
        <w:left w:val="none" w:sz="0" w:space="0" w:color="auto"/>
        <w:bottom w:val="none" w:sz="0" w:space="0" w:color="auto"/>
        <w:right w:val="none" w:sz="0" w:space="0" w:color="auto"/>
      </w:divBdr>
    </w:div>
    <w:div w:id="1640383345">
      <w:bodyDiv w:val="1"/>
      <w:marLeft w:val="0"/>
      <w:marRight w:val="0"/>
      <w:marTop w:val="0"/>
      <w:marBottom w:val="0"/>
      <w:divBdr>
        <w:top w:val="none" w:sz="0" w:space="0" w:color="auto"/>
        <w:left w:val="none" w:sz="0" w:space="0" w:color="auto"/>
        <w:bottom w:val="none" w:sz="0" w:space="0" w:color="auto"/>
        <w:right w:val="none" w:sz="0" w:space="0" w:color="auto"/>
      </w:divBdr>
      <w:divsChild>
        <w:div w:id="325206470">
          <w:marLeft w:val="0"/>
          <w:marRight w:val="0"/>
          <w:marTop w:val="0"/>
          <w:marBottom w:val="0"/>
          <w:divBdr>
            <w:top w:val="none" w:sz="0" w:space="0" w:color="auto"/>
            <w:left w:val="none" w:sz="0" w:space="0" w:color="auto"/>
            <w:bottom w:val="none" w:sz="0" w:space="0" w:color="auto"/>
            <w:right w:val="none" w:sz="0" w:space="0" w:color="auto"/>
          </w:divBdr>
        </w:div>
      </w:divsChild>
    </w:div>
    <w:div w:id="1640762246">
      <w:bodyDiv w:val="1"/>
      <w:marLeft w:val="0"/>
      <w:marRight w:val="0"/>
      <w:marTop w:val="0"/>
      <w:marBottom w:val="0"/>
      <w:divBdr>
        <w:top w:val="none" w:sz="0" w:space="0" w:color="auto"/>
        <w:left w:val="none" w:sz="0" w:space="0" w:color="auto"/>
        <w:bottom w:val="none" w:sz="0" w:space="0" w:color="auto"/>
        <w:right w:val="none" w:sz="0" w:space="0" w:color="auto"/>
      </w:divBdr>
    </w:div>
    <w:div w:id="1682856882">
      <w:bodyDiv w:val="1"/>
      <w:marLeft w:val="0"/>
      <w:marRight w:val="0"/>
      <w:marTop w:val="0"/>
      <w:marBottom w:val="0"/>
      <w:divBdr>
        <w:top w:val="none" w:sz="0" w:space="0" w:color="auto"/>
        <w:left w:val="none" w:sz="0" w:space="0" w:color="auto"/>
        <w:bottom w:val="none" w:sz="0" w:space="0" w:color="auto"/>
        <w:right w:val="none" w:sz="0" w:space="0" w:color="auto"/>
      </w:divBdr>
    </w:div>
    <w:div w:id="1688098444">
      <w:bodyDiv w:val="1"/>
      <w:marLeft w:val="0"/>
      <w:marRight w:val="0"/>
      <w:marTop w:val="0"/>
      <w:marBottom w:val="0"/>
      <w:divBdr>
        <w:top w:val="none" w:sz="0" w:space="0" w:color="auto"/>
        <w:left w:val="none" w:sz="0" w:space="0" w:color="auto"/>
        <w:bottom w:val="none" w:sz="0" w:space="0" w:color="auto"/>
        <w:right w:val="none" w:sz="0" w:space="0" w:color="auto"/>
      </w:divBdr>
    </w:div>
    <w:div w:id="1714303726">
      <w:bodyDiv w:val="1"/>
      <w:marLeft w:val="0"/>
      <w:marRight w:val="0"/>
      <w:marTop w:val="0"/>
      <w:marBottom w:val="0"/>
      <w:divBdr>
        <w:top w:val="none" w:sz="0" w:space="0" w:color="auto"/>
        <w:left w:val="none" w:sz="0" w:space="0" w:color="auto"/>
        <w:bottom w:val="none" w:sz="0" w:space="0" w:color="auto"/>
        <w:right w:val="none" w:sz="0" w:space="0" w:color="auto"/>
      </w:divBdr>
    </w:div>
    <w:div w:id="1730807399">
      <w:bodyDiv w:val="1"/>
      <w:marLeft w:val="0"/>
      <w:marRight w:val="0"/>
      <w:marTop w:val="0"/>
      <w:marBottom w:val="0"/>
      <w:divBdr>
        <w:top w:val="none" w:sz="0" w:space="0" w:color="auto"/>
        <w:left w:val="none" w:sz="0" w:space="0" w:color="auto"/>
        <w:bottom w:val="none" w:sz="0" w:space="0" w:color="auto"/>
        <w:right w:val="none" w:sz="0" w:space="0" w:color="auto"/>
      </w:divBdr>
    </w:div>
    <w:div w:id="1738434915">
      <w:bodyDiv w:val="1"/>
      <w:marLeft w:val="0"/>
      <w:marRight w:val="0"/>
      <w:marTop w:val="0"/>
      <w:marBottom w:val="0"/>
      <w:divBdr>
        <w:top w:val="none" w:sz="0" w:space="0" w:color="auto"/>
        <w:left w:val="none" w:sz="0" w:space="0" w:color="auto"/>
        <w:bottom w:val="none" w:sz="0" w:space="0" w:color="auto"/>
        <w:right w:val="none" w:sz="0" w:space="0" w:color="auto"/>
      </w:divBdr>
    </w:div>
    <w:div w:id="1746612942">
      <w:bodyDiv w:val="1"/>
      <w:marLeft w:val="0"/>
      <w:marRight w:val="0"/>
      <w:marTop w:val="0"/>
      <w:marBottom w:val="0"/>
      <w:divBdr>
        <w:top w:val="none" w:sz="0" w:space="0" w:color="auto"/>
        <w:left w:val="none" w:sz="0" w:space="0" w:color="auto"/>
        <w:bottom w:val="none" w:sz="0" w:space="0" w:color="auto"/>
        <w:right w:val="none" w:sz="0" w:space="0" w:color="auto"/>
      </w:divBdr>
    </w:div>
    <w:div w:id="1746876472">
      <w:bodyDiv w:val="1"/>
      <w:marLeft w:val="0"/>
      <w:marRight w:val="0"/>
      <w:marTop w:val="0"/>
      <w:marBottom w:val="0"/>
      <w:divBdr>
        <w:top w:val="none" w:sz="0" w:space="0" w:color="auto"/>
        <w:left w:val="none" w:sz="0" w:space="0" w:color="auto"/>
        <w:bottom w:val="none" w:sz="0" w:space="0" w:color="auto"/>
        <w:right w:val="none" w:sz="0" w:space="0" w:color="auto"/>
      </w:divBdr>
    </w:div>
    <w:div w:id="1766537389">
      <w:bodyDiv w:val="1"/>
      <w:marLeft w:val="0"/>
      <w:marRight w:val="0"/>
      <w:marTop w:val="0"/>
      <w:marBottom w:val="0"/>
      <w:divBdr>
        <w:top w:val="none" w:sz="0" w:space="0" w:color="auto"/>
        <w:left w:val="none" w:sz="0" w:space="0" w:color="auto"/>
        <w:bottom w:val="none" w:sz="0" w:space="0" w:color="auto"/>
        <w:right w:val="none" w:sz="0" w:space="0" w:color="auto"/>
      </w:divBdr>
    </w:div>
    <w:div w:id="1769504510">
      <w:bodyDiv w:val="1"/>
      <w:marLeft w:val="0"/>
      <w:marRight w:val="0"/>
      <w:marTop w:val="0"/>
      <w:marBottom w:val="0"/>
      <w:divBdr>
        <w:top w:val="none" w:sz="0" w:space="0" w:color="auto"/>
        <w:left w:val="none" w:sz="0" w:space="0" w:color="auto"/>
        <w:bottom w:val="none" w:sz="0" w:space="0" w:color="auto"/>
        <w:right w:val="none" w:sz="0" w:space="0" w:color="auto"/>
      </w:divBdr>
    </w:div>
    <w:div w:id="1777360070">
      <w:bodyDiv w:val="1"/>
      <w:marLeft w:val="0"/>
      <w:marRight w:val="0"/>
      <w:marTop w:val="0"/>
      <w:marBottom w:val="0"/>
      <w:divBdr>
        <w:top w:val="none" w:sz="0" w:space="0" w:color="auto"/>
        <w:left w:val="none" w:sz="0" w:space="0" w:color="auto"/>
        <w:bottom w:val="none" w:sz="0" w:space="0" w:color="auto"/>
        <w:right w:val="none" w:sz="0" w:space="0" w:color="auto"/>
      </w:divBdr>
      <w:divsChild>
        <w:div w:id="694044076">
          <w:marLeft w:val="0"/>
          <w:marRight w:val="0"/>
          <w:marTop w:val="0"/>
          <w:marBottom w:val="0"/>
          <w:divBdr>
            <w:top w:val="none" w:sz="0" w:space="0" w:color="auto"/>
            <w:left w:val="none" w:sz="0" w:space="0" w:color="auto"/>
            <w:bottom w:val="none" w:sz="0" w:space="0" w:color="auto"/>
            <w:right w:val="none" w:sz="0" w:space="0" w:color="auto"/>
          </w:divBdr>
        </w:div>
      </w:divsChild>
    </w:div>
    <w:div w:id="1778327487">
      <w:bodyDiv w:val="1"/>
      <w:marLeft w:val="0"/>
      <w:marRight w:val="0"/>
      <w:marTop w:val="0"/>
      <w:marBottom w:val="0"/>
      <w:divBdr>
        <w:top w:val="none" w:sz="0" w:space="0" w:color="auto"/>
        <w:left w:val="none" w:sz="0" w:space="0" w:color="auto"/>
        <w:bottom w:val="none" w:sz="0" w:space="0" w:color="auto"/>
        <w:right w:val="none" w:sz="0" w:space="0" w:color="auto"/>
      </w:divBdr>
    </w:div>
    <w:div w:id="1792430525">
      <w:bodyDiv w:val="1"/>
      <w:marLeft w:val="0"/>
      <w:marRight w:val="0"/>
      <w:marTop w:val="0"/>
      <w:marBottom w:val="0"/>
      <w:divBdr>
        <w:top w:val="none" w:sz="0" w:space="0" w:color="auto"/>
        <w:left w:val="none" w:sz="0" w:space="0" w:color="auto"/>
        <w:bottom w:val="none" w:sz="0" w:space="0" w:color="auto"/>
        <w:right w:val="none" w:sz="0" w:space="0" w:color="auto"/>
      </w:divBdr>
    </w:div>
    <w:div w:id="1813785719">
      <w:bodyDiv w:val="1"/>
      <w:marLeft w:val="0"/>
      <w:marRight w:val="0"/>
      <w:marTop w:val="0"/>
      <w:marBottom w:val="0"/>
      <w:divBdr>
        <w:top w:val="none" w:sz="0" w:space="0" w:color="auto"/>
        <w:left w:val="none" w:sz="0" w:space="0" w:color="auto"/>
        <w:bottom w:val="none" w:sz="0" w:space="0" w:color="auto"/>
        <w:right w:val="none" w:sz="0" w:space="0" w:color="auto"/>
      </w:divBdr>
      <w:divsChild>
        <w:div w:id="1023366236">
          <w:marLeft w:val="0"/>
          <w:marRight w:val="0"/>
          <w:marTop w:val="0"/>
          <w:marBottom w:val="0"/>
          <w:divBdr>
            <w:top w:val="none" w:sz="0" w:space="0" w:color="auto"/>
            <w:left w:val="none" w:sz="0" w:space="0" w:color="auto"/>
            <w:bottom w:val="none" w:sz="0" w:space="0" w:color="auto"/>
            <w:right w:val="none" w:sz="0" w:space="0" w:color="auto"/>
          </w:divBdr>
        </w:div>
      </w:divsChild>
    </w:div>
    <w:div w:id="1815874662">
      <w:bodyDiv w:val="1"/>
      <w:marLeft w:val="0"/>
      <w:marRight w:val="0"/>
      <w:marTop w:val="0"/>
      <w:marBottom w:val="0"/>
      <w:divBdr>
        <w:top w:val="none" w:sz="0" w:space="0" w:color="auto"/>
        <w:left w:val="none" w:sz="0" w:space="0" w:color="auto"/>
        <w:bottom w:val="none" w:sz="0" w:space="0" w:color="auto"/>
        <w:right w:val="none" w:sz="0" w:space="0" w:color="auto"/>
      </w:divBdr>
    </w:div>
    <w:div w:id="1818835571">
      <w:bodyDiv w:val="1"/>
      <w:marLeft w:val="0"/>
      <w:marRight w:val="0"/>
      <w:marTop w:val="0"/>
      <w:marBottom w:val="0"/>
      <w:divBdr>
        <w:top w:val="none" w:sz="0" w:space="0" w:color="auto"/>
        <w:left w:val="none" w:sz="0" w:space="0" w:color="auto"/>
        <w:bottom w:val="none" w:sz="0" w:space="0" w:color="auto"/>
        <w:right w:val="none" w:sz="0" w:space="0" w:color="auto"/>
      </w:divBdr>
      <w:divsChild>
        <w:div w:id="667757083">
          <w:marLeft w:val="0"/>
          <w:marRight w:val="0"/>
          <w:marTop w:val="0"/>
          <w:marBottom w:val="0"/>
          <w:divBdr>
            <w:top w:val="none" w:sz="0" w:space="0" w:color="auto"/>
            <w:left w:val="none" w:sz="0" w:space="0" w:color="auto"/>
            <w:bottom w:val="none" w:sz="0" w:space="0" w:color="auto"/>
            <w:right w:val="none" w:sz="0" w:space="0" w:color="auto"/>
          </w:divBdr>
        </w:div>
      </w:divsChild>
    </w:div>
    <w:div w:id="1845781425">
      <w:bodyDiv w:val="1"/>
      <w:marLeft w:val="0"/>
      <w:marRight w:val="0"/>
      <w:marTop w:val="0"/>
      <w:marBottom w:val="0"/>
      <w:divBdr>
        <w:top w:val="none" w:sz="0" w:space="0" w:color="auto"/>
        <w:left w:val="none" w:sz="0" w:space="0" w:color="auto"/>
        <w:bottom w:val="none" w:sz="0" w:space="0" w:color="auto"/>
        <w:right w:val="none" w:sz="0" w:space="0" w:color="auto"/>
      </w:divBdr>
    </w:div>
    <w:div w:id="1847134628">
      <w:bodyDiv w:val="1"/>
      <w:marLeft w:val="0"/>
      <w:marRight w:val="0"/>
      <w:marTop w:val="0"/>
      <w:marBottom w:val="0"/>
      <w:divBdr>
        <w:top w:val="none" w:sz="0" w:space="0" w:color="auto"/>
        <w:left w:val="none" w:sz="0" w:space="0" w:color="auto"/>
        <w:bottom w:val="none" w:sz="0" w:space="0" w:color="auto"/>
        <w:right w:val="none" w:sz="0" w:space="0" w:color="auto"/>
      </w:divBdr>
    </w:div>
    <w:div w:id="1892038186">
      <w:bodyDiv w:val="1"/>
      <w:marLeft w:val="0"/>
      <w:marRight w:val="0"/>
      <w:marTop w:val="0"/>
      <w:marBottom w:val="0"/>
      <w:divBdr>
        <w:top w:val="none" w:sz="0" w:space="0" w:color="auto"/>
        <w:left w:val="none" w:sz="0" w:space="0" w:color="auto"/>
        <w:bottom w:val="none" w:sz="0" w:space="0" w:color="auto"/>
        <w:right w:val="none" w:sz="0" w:space="0" w:color="auto"/>
      </w:divBdr>
    </w:div>
    <w:div w:id="1906142761">
      <w:bodyDiv w:val="1"/>
      <w:marLeft w:val="0"/>
      <w:marRight w:val="0"/>
      <w:marTop w:val="0"/>
      <w:marBottom w:val="0"/>
      <w:divBdr>
        <w:top w:val="none" w:sz="0" w:space="0" w:color="auto"/>
        <w:left w:val="none" w:sz="0" w:space="0" w:color="auto"/>
        <w:bottom w:val="none" w:sz="0" w:space="0" w:color="auto"/>
        <w:right w:val="none" w:sz="0" w:space="0" w:color="auto"/>
      </w:divBdr>
    </w:div>
    <w:div w:id="1930309260">
      <w:bodyDiv w:val="1"/>
      <w:marLeft w:val="0"/>
      <w:marRight w:val="0"/>
      <w:marTop w:val="0"/>
      <w:marBottom w:val="0"/>
      <w:divBdr>
        <w:top w:val="none" w:sz="0" w:space="0" w:color="auto"/>
        <w:left w:val="none" w:sz="0" w:space="0" w:color="auto"/>
        <w:bottom w:val="none" w:sz="0" w:space="0" w:color="auto"/>
        <w:right w:val="none" w:sz="0" w:space="0" w:color="auto"/>
      </w:divBdr>
    </w:div>
    <w:div w:id="1963464160">
      <w:bodyDiv w:val="1"/>
      <w:marLeft w:val="0"/>
      <w:marRight w:val="0"/>
      <w:marTop w:val="0"/>
      <w:marBottom w:val="0"/>
      <w:divBdr>
        <w:top w:val="none" w:sz="0" w:space="0" w:color="auto"/>
        <w:left w:val="none" w:sz="0" w:space="0" w:color="auto"/>
        <w:bottom w:val="none" w:sz="0" w:space="0" w:color="auto"/>
        <w:right w:val="none" w:sz="0" w:space="0" w:color="auto"/>
      </w:divBdr>
      <w:divsChild>
        <w:div w:id="944575572">
          <w:marLeft w:val="0"/>
          <w:marRight w:val="0"/>
          <w:marTop w:val="0"/>
          <w:marBottom w:val="0"/>
          <w:divBdr>
            <w:top w:val="none" w:sz="0" w:space="0" w:color="auto"/>
            <w:left w:val="none" w:sz="0" w:space="0" w:color="auto"/>
            <w:bottom w:val="none" w:sz="0" w:space="0" w:color="auto"/>
            <w:right w:val="none" w:sz="0" w:space="0" w:color="auto"/>
          </w:divBdr>
        </w:div>
      </w:divsChild>
    </w:div>
    <w:div w:id="1989237353">
      <w:bodyDiv w:val="1"/>
      <w:marLeft w:val="0"/>
      <w:marRight w:val="0"/>
      <w:marTop w:val="0"/>
      <w:marBottom w:val="0"/>
      <w:divBdr>
        <w:top w:val="none" w:sz="0" w:space="0" w:color="auto"/>
        <w:left w:val="none" w:sz="0" w:space="0" w:color="auto"/>
        <w:bottom w:val="none" w:sz="0" w:space="0" w:color="auto"/>
        <w:right w:val="none" w:sz="0" w:space="0" w:color="auto"/>
      </w:divBdr>
    </w:div>
    <w:div w:id="2010788206">
      <w:bodyDiv w:val="1"/>
      <w:marLeft w:val="0"/>
      <w:marRight w:val="0"/>
      <w:marTop w:val="0"/>
      <w:marBottom w:val="0"/>
      <w:divBdr>
        <w:top w:val="none" w:sz="0" w:space="0" w:color="auto"/>
        <w:left w:val="none" w:sz="0" w:space="0" w:color="auto"/>
        <w:bottom w:val="none" w:sz="0" w:space="0" w:color="auto"/>
        <w:right w:val="none" w:sz="0" w:space="0" w:color="auto"/>
      </w:divBdr>
    </w:div>
    <w:div w:id="2125420248">
      <w:bodyDiv w:val="1"/>
      <w:marLeft w:val="0"/>
      <w:marRight w:val="0"/>
      <w:marTop w:val="0"/>
      <w:marBottom w:val="0"/>
      <w:divBdr>
        <w:top w:val="none" w:sz="0" w:space="0" w:color="auto"/>
        <w:left w:val="none" w:sz="0" w:space="0" w:color="auto"/>
        <w:bottom w:val="none" w:sz="0" w:space="0" w:color="auto"/>
        <w:right w:val="none" w:sz="0" w:space="0" w:color="auto"/>
      </w:divBdr>
      <w:divsChild>
        <w:div w:id="935017226">
          <w:marLeft w:val="0"/>
          <w:marRight w:val="0"/>
          <w:marTop w:val="0"/>
          <w:marBottom w:val="0"/>
          <w:divBdr>
            <w:top w:val="none" w:sz="0" w:space="0" w:color="auto"/>
            <w:left w:val="none" w:sz="0" w:space="0" w:color="auto"/>
            <w:bottom w:val="none" w:sz="0" w:space="0" w:color="auto"/>
            <w:right w:val="none" w:sz="0" w:space="0" w:color="auto"/>
          </w:divBdr>
        </w:div>
      </w:divsChild>
    </w:div>
    <w:div w:id="2144344446">
      <w:bodyDiv w:val="1"/>
      <w:marLeft w:val="0"/>
      <w:marRight w:val="0"/>
      <w:marTop w:val="0"/>
      <w:marBottom w:val="0"/>
      <w:divBdr>
        <w:top w:val="none" w:sz="0" w:space="0" w:color="auto"/>
        <w:left w:val="none" w:sz="0" w:space="0" w:color="auto"/>
        <w:bottom w:val="none" w:sz="0" w:space="0" w:color="auto"/>
        <w:right w:val="none" w:sz="0" w:space="0" w:color="auto"/>
      </w:divBdr>
    </w:div>
    <w:div w:id="21465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egreencity.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y.google.com/store/apps/details?id=gr.thegreenc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greencity.gr/businesses" TargetMode="External"/><Relationship Id="rId5" Type="http://schemas.openxmlformats.org/officeDocument/2006/relationships/footnotes" Target="footnotes.xml"/><Relationship Id="rId15" Type="http://schemas.openxmlformats.org/officeDocument/2006/relationships/hyperlink" Target="https://apps.apple.com/gr/app/the-green-city/id1537439027?l=el" TargetMode="External"/><Relationship Id="rId10" Type="http://schemas.openxmlformats.org/officeDocument/2006/relationships/hyperlink" Target="http://www.thegreencity.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greencity.gr/participat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3446</Characters>
  <Application>Microsoft Office Word</Application>
  <DocSecurity>4</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Theodoraki</dc:creator>
  <cp:keywords/>
  <dc:description/>
  <cp:lastModifiedBy>ΓΡΑΦΕΙΟ ΤΥΠΟΥ 2</cp:lastModifiedBy>
  <cp:revision>2</cp:revision>
  <cp:lastPrinted>2021-07-08T13:49:00Z</cp:lastPrinted>
  <dcterms:created xsi:type="dcterms:W3CDTF">2023-05-19T08:48:00Z</dcterms:created>
  <dcterms:modified xsi:type="dcterms:W3CDTF">2023-05-19T08:48:00Z</dcterms:modified>
</cp:coreProperties>
</file>