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E3135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-81915</wp:posOffset>
                </wp:positionV>
                <wp:extent cx="2743200" cy="2133600"/>
                <wp:effectExtent l="0" t="0" r="0" b="317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135" w:rsidRPr="00E25990" w:rsidRDefault="00AE3135" w:rsidP="00AE313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«ΥΠΗΡΕΣΙΑ ΤΕΧΝΙΚΗΣ ΥΠΟΣΤΗΡΙΞΗΣ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 ΤΗΣ ΕΦΑΡΜΟΓΗΣ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lang w:val="en-US"/>
                              </w:rPr>
                              <w:t>OIKONOMI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ΚΩΝ/ΔΙΟΙΚΗΤΙΚΩΝ</w:t>
                            </w:r>
                            <w:r w:rsidRPr="0088584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ΑΝΑΝΕΩΣΗ ΑΔΕΙΩΝ ΧΡΗΣΗΣ»</w:t>
                            </w:r>
                            <w:r w:rsidRPr="00E2599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3135" w:rsidRPr="002A7929" w:rsidRDefault="00AE3135" w:rsidP="00AE313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E3135" w:rsidRPr="0004666F" w:rsidRDefault="00AE3135" w:rsidP="00AE313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Α.Μ.: </w:t>
                            </w:r>
                            <w:r w:rsidRPr="007A025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58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:rsidR="00AE3135" w:rsidRPr="00A969F9" w:rsidRDefault="00AE3135" w:rsidP="00AE313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E3135" w:rsidRPr="0037427D" w:rsidRDefault="00AE3135" w:rsidP="00AE3135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Προϋπολογισμός: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56.141,00</w:t>
                            </w:r>
                            <w:r w:rsidRPr="007A1A0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€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E3135" w:rsidRPr="00A969F9" w:rsidRDefault="00AE3135" w:rsidP="00AE3135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E3135" w:rsidRPr="0004666F" w:rsidRDefault="00AE3135" w:rsidP="00AE313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0357C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067C1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D63EC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320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72261000-2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0466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Υπηρεσίες υποστήριξης λογισμικού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margin-left:268.5pt;margin-top:-6.45pt;width:3in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" stroked="f">
                <v:textbox>
                  <w:txbxContent>
                    <w:p w:rsidR="00AE3135" w:rsidRPr="00E25990" w:rsidRDefault="00AE3135" w:rsidP="00AE3135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«ΥΠΗΡΕΣΙΑ ΤΕΧΝΙΚΗΣ ΥΠΟΣΤΗΡΙΞΗΣ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 xml:space="preserve"> ΤΗΣ ΕΦΑΡΜΟΓΗΣ </w:t>
                      </w:r>
                      <w:r>
                        <w:rPr>
                          <w:rFonts w:ascii="Verdana" w:hAnsi="Verdana"/>
                          <w:b/>
                          <w:sz w:val="20"/>
                          <w:lang w:val="en-US"/>
                        </w:rPr>
                        <w:t>OIKONOMI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ΚΩΝ/ΔΙΟΙΚΗΤΙΚΩΝ</w:t>
                      </w:r>
                      <w:r w:rsidRPr="00885840">
                        <w:rPr>
                          <w:rFonts w:ascii="Verdana" w:hAnsi="Verdana"/>
                          <w:b/>
                          <w:sz w:val="20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ΑΝΑΝΕΩΣΗ ΑΔΕΙΩΝ ΧΡΗΣΗΣ»</w:t>
                      </w:r>
                      <w:r w:rsidRPr="00E2599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3135" w:rsidRPr="002A7929" w:rsidRDefault="00AE3135" w:rsidP="00AE3135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AE3135" w:rsidRPr="0004666F" w:rsidRDefault="00AE3135" w:rsidP="00AE3135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Α.Μ.: </w:t>
                      </w:r>
                      <w:r w:rsidRPr="007A025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58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/2024</w:t>
                      </w:r>
                    </w:p>
                    <w:p w:rsidR="00AE3135" w:rsidRPr="00A969F9" w:rsidRDefault="00AE3135" w:rsidP="00AE3135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AE3135" w:rsidRPr="0037427D" w:rsidRDefault="00AE3135" w:rsidP="00AE3135">
                      <w:pPr>
                        <w:spacing w:line="360" w:lineRule="auto"/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Προϋπολογισμός: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56.141,00</w:t>
                      </w:r>
                      <w:r w:rsidRPr="007A1A0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€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AE3135" w:rsidRPr="00A969F9" w:rsidRDefault="00AE3135" w:rsidP="00AE3135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AE3135" w:rsidRPr="0004666F" w:rsidRDefault="00AE3135" w:rsidP="00AE313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0357C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067C1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D63EC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Pr="00C3320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72261000-2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04666F">
                        <w:rPr>
                          <w:rFonts w:ascii="Verdana" w:hAnsi="Verdana"/>
                          <w:sz w:val="18"/>
                          <w:szCs w:val="18"/>
                        </w:rPr>
                        <w:t>Υπηρεσίες υποστήριξης λογισμικού</w:t>
                      </w:r>
                    </w:p>
                  </w:txbxContent>
                </v:textbox>
              </v:shape>
            </w:pict>
          </mc:Fallback>
        </mc:AlternateContent>
      </w:r>
      <w:r w:rsidRPr="00AE3135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-310515</wp:posOffset>
                </wp:positionV>
                <wp:extent cx="659130" cy="634365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135" w:rsidRDefault="00AE3135" w:rsidP="00AE3135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76250" cy="428625"/>
                                  <wp:effectExtent l="0" t="0" r="0" b="9525"/>
                                  <wp:docPr id="4" name="Εικόνα 4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7" type="#_x0000_t202" style="position:absolute;margin-left:46.5pt;margin-top:-24.45pt;width:51.9pt;height:49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" stroked="f">
                <v:textbox style="mso-fit-shape-to-text:t">
                  <w:txbxContent>
                    <w:p w:rsidR="00AE3135" w:rsidRDefault="00AE3135" w:rsidP="00AE3135"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476250" cy="428625"/>
                            <wp:effectExtent l="0" t="0" r="0" b="9525"/>
                            <wp:docPr id="4" name="Εικόνα 4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E3135" w:rsidRPr="00AE3135" w:rsidRDefault="00AE3135" w:rsidP="00AE313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E3135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2857500" cy="1943100"/>
                <wp:effectExtent l="0" t="1905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135" w:rsidRPr="00967F79" w:rsidRDefault="00AE3135" w:rsidP="00AE3135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AE3135" w:rsidRPr="00175312" w:rsidRDefault="00AE3135" w:rsidP="00AE313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AE3135" w:rsidRDefault="00AE3135" w:rsidP="00AE313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AE3135" w:rsidRPr="00081C12" w:rsidRDefault="00AE3135" w:rsidP="00AE313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AE3135" w:rsidRPr="0081083D" w:rsidRDefault="00AE3135" w:rsidP="00AE313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AE3135" w:rsidRDefault="00AE3135" w:rsidP="00AE313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AE3135" w:rsidRDefault="00AE3135" w:rsidP="00AE313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AE3135" w:rsidRPr="00C008F7" w:rsidRDefault="00AE3135" w:rsidP="00AE313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Θεοφανή</w:t>
                            </w:r>
                            <w:proofErr w:type="spellEnd"/>
                          </w:p>
                          <w:p w:rsidR="00AE3135" w:rsidRPr="0081083D" w:rsidRDefault="00AE3135" w:rsidP="00AE313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AE3135" w:rsidRPr="0081083D" w:rsidRDefault="00AE3135" w:rsidP="00AE313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8" type="#_x0000_t202" style="position:absolute;margin-left:0;margin-top:4.35pt;width:2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" stroked="f">
                <v:textbox>
                  <w:txbxContent>
                    <w:p w:rsidR="00AE3135" w:rsidRPr="00967F79" w:rsidRDefault="00AE3135" w:rsidP="00AE3135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AE3135" w:rsidRPr="00175312" w:rsidRDefault="00AE3135" w:rsidP="00AE313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AE3135" w:rsidRDefault="00AE3135" w:rsidP="00AE313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AE3135" w:rsidRPr="00081C12" w:rsidRDefault="00AE3135" w:rsidP="00AE313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AE3135" w:rsidRPr="0081083D" w:rsidRDefault="00AE3135" w:rsidP="00AE313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AE3135" w:rsidRDefault="00AE3135" w:rsidP="00AE313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:rsidR="00AE3135" w:rsidRDefault="00AE3135" w:rsidP="00AE313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:rsidR="00AE3135" w:rsidRPr="00C008F7" w:rsidRDefault="00AE3135" w:rsidP="00AE313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</w:p>
                    <w:p w:rsidR="00AE3135" w:rsidRPr="0081083D" w:rsidRDefault="00AE3135" w:rsidP="00AE313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:rsidR="00AE3135" w:rsidRPr="0081083D" w:rsidRDefault="00AE3135" w:rsidP="00AE313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6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E3135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</wp:posOffset>
                </wp:positionV>
                <wp:extent cx="6193790" cy="476250"/>
                <wp:effectExtent l="9525" t="6985" r="6985" b="12065"/>
                <wp:wrapNone/>
                <wp:docPr id="2" name="Κορνίζ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135" w:rsidRPr="00920C16" w:rsidRDefault="00AE3135" w:rsidP="00AE31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Κορνίζα 2" o:spid="_x0000_s1029" type="#_x0000_t84" style="position:absolute;left:0;text-align:left;margin-left:3.75pt;margin-top:1.75pt;width:487.7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" fillcolor="#f2f2f2" strokecolor="#a5a5a5">
                <v:fill color2="#f2f2f2" rotate="t" focus="100%" type="gradient"/>
                <v:textbox>
                  <w:txbxContent>
                    <w:p w:rsidR="00AE3135" w:rsidRPr="00920C16" w:rsidRDefault="00AE3135" w:rsidP="00AE313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</w:txbxContent>
                </v:textbox>
              </v:shape>
            </w:pict>
          </mc:Fallback>
        </mc:AlternateContent>
      </w: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AE3135">
        <w:rPr>
          <w:rFonts w:ascii="Verdana" w:eastAsia="Times New Roman" w:hAnsi="Verdana" w:cs="Arial"/>
          <w:sz w:val="20"/>
          <w:szCs w:val="20"/>
          <w:lang w:eastAsia="el-GR"/>
        </w:rPr>
        <w:t xml:space="preserve">Της ατομικής επιχείρησης / ημεδαπούς νομικού προσώπου ………………………………………………………… </w:t>
      </w:r>
    </w:p>
    <w:p w:rsidR="00AE3135" w:rsidRPr="00AE3135" w:rsidRDefault="00AE3135" w:rsidP="00AE313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en-US" w:eastAsia="el-GR"/>
        </w:rPr>
      </w:pPr>
      <w:r w:rsidRPr="00AE3135">
        <w:rPr>
          <w:rFonts w:ascii="Verdana" w:eastAsia="Times New Roman" w:hAnsi="Verdana" w:cs="Arial"/>
          <w:sz w:val="20"/>
          <w:szCs w:val="20"/>
          <w:lang w:eastAsia="el-GR"/>
        </w:rPr>
        <w:t>με έδρα τ.......……………………………Οδός…………………………………Αριθ.…………… Τ</w:t>
      </w:r>
      <w:r w:rsidRPr="00AE3135">
        <w:rPr>
          <w:rFonts w:ascii="Verdana" w:eastAsia="Times New Roman" w:hAnsi="Verdana" w:cs="Arial"/>
          <w:sz w:val="20"/>
          <w:szCs w:val="20"/>
          <w:lang w:val="en-US" w:eastAsia="el-GR"/>
        </w:rPr>
        <w:t>.</w:t>
      </w:r>
      <w:r w:rsidRPr="00AE3135">
        <w:rPr>
          <w:rFonts w:ascii="Verdana" w:eastAsia="Times New Roman" w:hAnsi="Verdana" w:cs="Arial"/>
          <w:sz w:val="20"/>
          <w:szCs w:val="20"/>
          <w:lang w:eastAsia="el-GR"/>
        </w:rPr>
        <w:t>Κ</w:t>
      </w:r>
      <w:r w:rsidRPr="00AE3135">
        <w:rPr>
          <w:rFonts w:ascii="Verdana" w:eastAsia="Times New Roman" w:hAnsi="Verdana" w:cs="Arial"/>
          <w:sz w:val="20"/>
          <w:szCs w:val="20"/>
          <w:lang w:val="en-US" w:eastAsia="el-GR"/>
        </w:rPr>
        <w:t xml:space="preserve">..…………….. </w:t>
      </w:r>
      <w:proofErr w:type="spellStart"/>
      <w:r w:rsidRPr="00AE3135">
        <w:rPr>
          <w:rFonts w:ascii="Verdana" w:eastAsia="Times New Roman" w:hAnsi="Verdana" w:cs="Arial"/>
          <w:sz w:val="20"/>
          <w:szCs w:val="20"/>
          <w:lang w:eastAsia="el-GR"/>
        </w:rPr>
        <w:t>Τηλ</w:t>
      </w:r>
      <w:proofErr w:type="spellEnd"/>
      <w:r w:rsidRPr="00AE3135">
        <w:rPr>
          <w:rFonts w:ascii="Verdana" w:eastAsia="Times New Roman" w:hAnsi="Verdana" w:cs="Arial"/>
          <w:sz w:val="20"/>
          <w:szCs w:val="20"/>
          <w:lang w:val="en-US" w:eastAsia="el-GR"/>
        </w:rPr>
        <w:t>. …………………….….. Fax ………………………. Email: ………………………………….</w:t>
      </w:r>
    </w:p>
    <w:p w:rsidR="00AE3135" w:rsidRPr="00AE3135" w:rsidRDefault="00AE3135" w:rsidP="00AE313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AE3135">
        <w:rPr>
          <w:rFonts w:ascii="Verdana" w:eastAsia="Times New Roman" w:hAnsi="Verdana" w:cs="Arial"/>
          <w:sz w:val="20"/>
          <w:szCs w:val="20"/>
          <w:lang w:eastAsia="el-GR"/>
        </w:rPr>
        <w:t>Αφού έλαβα γνώση των όρων της μελέτης για την υπηρεσία με τίτλο :   ………………………………….………………………………………………………………………………………………………………………Αφού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 παρούσας Υπηρεσίας.</w:t>
      </w: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173"/>
        <w:gridCol w:w="1422"/>
        <w:gridCol w:w="1672"/>
        <w:gridCol w:w="1494"/>
        <w:gridCol w:w="1402"/>
      </w:tblGrid>
      <w:tr w:rsidR="00AE3135" w:rsidRPr="00AE3135" w:rsidTr="00561076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ΠΟΣΟΤΗΤΑ</w:t>
            </w:r>
          </w:p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ΤΙΜΗ</w:t>
            </w:r>
          </w:p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ΜΟΝΑΔΟΣ</w:t>
            </w:r>
          </w:p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ΠΡΟΫΠ/ΣΜΟΥ</w:t>
            </w:r>
          </w:p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ΤΙΜΗ</w:t>
            </w:r>
          </w:p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ΠΡΟΣΦΟΡΑΣ</w:t>
            </w:r>
          </w:p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ΣΥΝΟΛΟ</w:t>
            </w:r>
          </w:p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(χωρίς ΦΠΑ)</w:t>
            </w:r>
          </w:p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</w:tc>
      </w:tr>
      <w:tr w:rsidR="00AE3135" w:rsidRPr="00AE3135" w:rsidTr="00561076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ΣΥΝΤΗΡΗΣΗ ΕΦΑΡΜΟΓΗΣ ΟΙΚΟΝΟΜΙΚΩΝ ΣΤΟΙΧΕΙΩΝ (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GENESIS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) ΕΤΗΣΙΟ (350 ώρες 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x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64,50€ κόστος ώρας)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22.</w:t>
            </w:r>
            <w:r w:rsidRPr="00AE3135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575</w:t>
            </w: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ΣΥΝΤΗΡΗΣΗ ΕΦΑΡΜΟΓΗΣ ΑΝΘΡΩΠΙΝΟΥ ΔΥΝΑΜΙΚΟΥ &amp; ΜΙΣΘΟΔΟΣΙΑΣ (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SHR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)</w:t>
            </w:r>
          </w:p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2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0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0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ώρες 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x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64,50€ κόστος ώρας)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12.900</w:t>
            </w:r>
            <w:r w:rsidRPr="00AE3135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AE3135" w:rsidRPr="00AE3135" w:rsidTr="00561076">
        <w:trPr>
          <w:trHeight w:val="631"/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ΟΤΑ ΕΝΙΑΙΑ ΟΙΚΟΝΟΜΙΚΗ ΔΙΑΧΕΙΡΙΣΗ (ΕΤΟΥΣ 2025)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2.000</w:t>
            </w:r>
            <w:r w:rsidRPr="00AE3135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,00</w:t>
            </w: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ΟΤΑ ΤΕΛΗ 2-5% &amp; ΠΑΡΕΠΙΔΗΜΟΥΝΤΩΝ (ΕΤΟΥΣ 2025)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300,00 €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735"/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lastRenderedPageBreak/>
              <w:t>5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ΑΔΕΙΕΣ ΚΑΤΑΣΤΗΜΑΤΩΝ (ΕΤΟΥΣ 2025)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200,00 €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717"/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ΟΤΑ 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WEB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SERVICES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(ΕΤΟΥΣ 2025)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500,00 €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603"/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7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ΚΟΚ (ΕΤΟΥΣ 2025)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200,00 €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792"/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ΤΕΛΗ ΝΕΚΡΟΤΑΦΕΙΩΝ (ΕΤΟΥΣ 2025)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300,00 €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556"/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ΟΤΑ ΤΑΠ (ΕΤΟΥΣ 2025)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600,00 €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692"/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OTA ΗΛΕΚΤΡΟΝΙΚΕΣ ΠΛΗΡΩΜΕΣ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 xml:space="preserve"> 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(ΕΤΟΥΣ 2025)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1.000,00€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669"/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11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ΟΤΑ ΛΗΞΙΠΡΟΘΕΣΜΕΣ ΟΦΕΙΛΕΣ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 xml:space="preserve"> 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(ΕΤΟΥΣ 2025)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400,00 €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725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12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ΜΙΣΘΟΔΟΣΙΑ (για 1.200 εργαζόμενους) (ΕΤΟΥΣ 2025)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1.450,00 €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13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ΔΙΑΧΕΙΡΙΣΗ ΠΡΟΣΩΠΙΚΟΥ (για 1.200 εργαζόμενους) (ΕΤΟΥΣ 2025)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1.000,00 €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14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ind w:right="-74"/>
              <w:jc w:val="both"/>
              <w:rPr>
                <w:rFonts w:ascii="Verdana" w:eastAsia="Times New Roman" w:hAnsi="Verdana" w:cs="Times New Roman"/>
                <w:vanish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 xml:space="preserve">YΠΟΣΥΣΤΗΜΑ ΓΙΑ ΤΗΝ ΣΥΝΔΕΣΗ ΤΗΣ ΜΙΣΘΟΔΟΣΙΑΣ </w:t>
            </w:r>
            <w:r w:rsidRPr="00AE3135">
              <w:rPr>
                <w:rFonts w:ascii="Verdana" w:eastAsia="Times New Roman" w:hAnsi="Verdana" w:cs="Tahoma"/>
                <w:sz w:val="18"/>
                <w:szCs w:val="18"/>
                <w:lang w:val="en-US" w:eastAsia="el-GR"/>
              </w:rPr>
              <w:t>SHR</w:t>
            </w:r>
            <w:r w:rsidRPr="00AE313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 xml:space="preserve"> ΜΕ ΤΟ </w:t>
            </w:r>
            <w:r w:rsidRPr="00AE3135">
              <w:rPr>
                <w:rFonts w:ascii="Verdana" w:eastAsia="Times New Roman" w:hAnsi="Verdana" w:cs="Tahoma"/>
                <w:sz w:val="18"/>
                <w:szCs w:val="18"/>
                <w:lang w:val="en-US" w:eastAsia="el-GR"/>
              </w:rPr>
              <w:t>GENESIS</w:t>
            </w:r>
            <w:r w:rsidRPr="00AE313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 xml:space="preserve"> (</w:t>
            </w:r>
            <w:r w:rsidRPr="00AE3135">
              <w:rPr>
                <w:rFonts w:ascii="Verdana" w:eastAsia="Times New Roman" w:hAnsi="Verdana" w:cs="Tahoma"/>
                <w:sz w:val="18"/>
                <w:szCs w:val="18"/>
                <w:lang w:val="en-US" w:eastAsia="el-GR"/>
              </w:rPr>
              <w:t>EASY</w:t>
            </w:r>
            <w:r w:rsidRPr="00AE313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 xml:space="preserve"> </w:t>
            </w:r>
            <w:r w:rsidRPr="00AE3135">
              <w:rPr>
                <w:rFonts w:ascii="Verdana" w:eastAsia="Times New Roman" w:hAnsi="Verdana" w:cs="Tahoma"/>
                <w:sz w:val="18"/>
                <w:szCs w:val="18"/>
                <w:lang w:val="en-US" w:eastAsia="el-GR"/>
              </w:rPr>
              <w:t>CONNECT</w:t>
            </w:r>
            <w:r w:rsidRPr="00AE313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 xml:space="preserve">) 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(ΕΤΟΥΣ 2025)</w:t>
            </w:r>
          </w:p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val="en-US" w:eastAsia="el-GR"/>
              </w:rPr>
              <w:t>850,00 €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775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15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EXTRA USERS</w:t>
            </w: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40 </w:t>
            </w:r>
            <w:proofErr w:type="spellStart"/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τμχ</w:t>
            </w:r>
            <w:proofErr w:type="spellEnd"/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(ΕΤΟΥΣ 2025)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1.000,00 €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389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ΣΥΝΟΛΟ</w:t>
            </w: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343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ΑΞΙΑ ΦΠΑ 24%</w:t>
            </w: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…</w:t>
            </w:r>
          </w:p>
        </w:tc>
      </w:tr>
      <w:tr w:rsidR="00AE3135" w:rsidRPr="00AE3135" w:rsidTr="00561076">
        <w:trPr>
          <w:trHeight w:val="354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3135" w:rsidRPr="00AE3135" w:rsidRDefault="00AE3135" w:rsidP="00AE31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ΓΕΝΙΚΟ ΣΥΝΟΛΟ</w:t>
            </w:r>
            <w:r w:rsidRPr="00AE3135">
              <w:rPr>
                <w:rFonts w:ascii="Verdana" w:eastAsia="Times New Roman" w:hAnsi="Verdana" w:cs="Arial"/>
                <w:b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135" w:rsidRPr="00AE3135" w:rsidRDefault="00AE3135" w:rsidP="00AE3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E313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…</w:t>
            </w:r>
          </w:p>
        </w:tc>
      </w:tr>
    </w:tbl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E3135">
        <w:rPr>
          <w:rFonts w:ascii="Arial" w:eastAsia="Times New Roman" w:hAnsi="Arial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23495</wp:posOffset>
                </wp:positionV>
                <wp:extent cx="2171700" cy="1371600"/>
                <wp:effectExtent l="0" t="0" r="0" b="381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135" w:rsidRPr="00133684" w:rsidRDefault="00AE3135" w:rsidP="00AE3135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 ../..</w:t>
                            </w: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/…..</w:t>
                            </w:r>
                          </w:p>
                          <w:p w:rsidR="00AE3135" w:rsidRPr="00133684" w:rsidRDefault="00AE3135" w:rsidP="00AE3135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E3135" w:rsidRPr="00133684" w:rsidRDefault="00AE3135" w:rsidP="00AE3135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AE3135" w:rsidRPr="00133684" w:rsidRDefault="00AE3135" w:rsidP="00AE313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E3135" w:rsidRPr="00133684" w:rsidRDefault="00AE3135" w:rsidP="00AE313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E3135" w:rsidRPr="00133684" w:rsidRDefault="00AE3135" w:rsidP="00AE313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E3135" w:rsidRPr="00133684" w:rsidRDefault="00AE3135" w:rsidP="00AE313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E3135" w:rsidRPr="00133684" w:rsidRDefault="00AE3135" w:rsidP="00AE313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0" type="#_x0000_t202" style="position:absolute;left:0;text-align:left;margin-left:328.5pt;margin-top:1.85pt;width:17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" stroked="f">
                <v:textbox>
                  <w:txbxContent>
                    <w:p w:rsidR="00AE3135" w:rsidRPr="00133684" w:rsidRDefault="00AE3135" w:rsidP="00AE3135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</w:t>
                      </w: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 ../..</w:t>
                      </w: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/…..</w:t>
                      </w:r>
                    </w:p>
                    <w:p w:rsidR="00AE3135" w:rsidRPr="00133684" w:rsidRDefault="00AE3135" w:rsidP="00AE3135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AE3135" w:rsidRPr="00133684" w:rsidRDefault="00AE3135" w:rsidP="00AE3135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AE3135" w:rsidRPr="00133684" w:rsidRDefault="00AE3135" w:rsidP="00AE313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E3135" w:rsidRPr="00133684" w:rsidRDefault="00AE3135" w:rsidP="00AE313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E3135" w:rsidRPr="00133684" w:rsidRDefault="00AE3135" w:rsidP="00AE313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E3135" w:rsidRPr="00133684" w:rsidRDefault="00AE3135" w:rsidP="00AE313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E3135" w:rsidRPr="00133684" w:rsidRDefault="00AE3135" w:rsidP="00AE313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sz w:val="20"/>
                          <w:szCs w:val="20"/>
                        </w:rPr>
                        <w:t>(Σφραγίδα – 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E3135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</w:t>
      </w: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E3135" w:rsidRPr="00AE3135" w:rsidRDefault="00AE3135" w:rsidP="00AE313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</w:p>
    <w:p w:rsidR="00AE3135" w:rsidRPr="00AE3135" w:rsidRDefault="00AE3135" w:rsidP="00AE3135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kern w:val="3"/>
          <w:sz w:val="20"/>
          <w:szCs w:val="20"/>
        </w:rPr>
      </w:pPr>
    </w:p>
    <w:p w:rsidR="00AE3135" w:rsidRPr="00AE3135" w:rsidRDefault="00AE3135" w:rsidP="00AE3135">
      <w:pPr>
        <w:widowControl w:val="0"/>
        <w:suppressAutoHyphens/>
        <w:autoSpaceDN w:val="0"/>
        <w:jc w:val="both"/>
        <w:textAlignment w:val="baseline"/>
        <w:rPr>
          <w:rFonts w:ascii="Verdana" w:eastAsia="SimSun" w:hAnsi="Verdana" w:cs="F"/>
          <w:kern w:val="3"/>
          <w:sz w:val="20"/>
          <w:szCs w:val="20"/>
        </w:rPr>
      </w:pPr>
    </w:p>
    <w:p w:rsidR="00AE3135" w:rsidRPr="00AE3135" w:rsidRDefault="00AE3135" w:rsidP="00AE3135">
      <w:pPr>
        <w:widowControl w:val="0"/>
        <w:suppressAutoHyphens/>
        <w:autoSpaceDN w:val="0"/>
        <w:jc w:val="both"/>
        <w:textAlignment w:val="baseline"/>
        <w:rPr>
          <w:rFonts w:ascii="Verdana" w:eastAsia="SimSun" w:hAnsi="Verdana" w:cs="F"/>
          <w:kern w:val="3"/>
          <w:sz w:val="20"/>
          <w:szCs w:val="20"/>
        </w:rPr>
      </w:pPr>
    </w:p>
    <w:p w:rsidR="00AE3135" w:rsidRPr="00AE3135" w:rsidRDefault="00AE3135" w:rsidP="00AE3135">
      <w:pPr>
        <w:widowControl w:val="0"/>
        <w:suppressAutoHyphens/>
        <w:autoSpaceDN w:val="0"/>
        <w:jc w:val="both"/>
        <w:textAlignment w:val="baseline"/>
        <w:rPr>
          <w:rFonts w:ascii="Verdana" w:eastAsia="SimSun" w:hAnsi="Verdana" w:cs="F"/>
          <w:kern w:val="3"/>
          <w:sz w:val="20"/>
          <w:szCs w:val="20"/>
        </w:rPr>
      </w:pPr>
    </w:p>
    <w:p w:rsidR="00AE3135" w:rsidRPr="00AE3135" w:rsidRDefault="00AE3135" w:rsidP="00AE3135">
      <w:pPr>
        <w:widowControl w:val="0"/>
        <w:suppressAutoHyphens/>
        <w:autoSpaceDN w:val="0"/>
        <w:jc w:val="both"/>
        <w:textAlignment w:val="baseline"/>
        <w:rPr>
          <w:rFonts w:ascii="Verdana" w:eastAsia="SimSun" w:hAnsi="Verdana" w:cs="F"/>
          <w:kern w:val="3"/>
          <w:sz w:val="20"/>
          <w:szCs w:val="20"/>
        </w:rPr>
      </w:pPr>
    </w:p>
    <w:p w:rsidR="00AF1485" w:rsidRDefault="00AF1485">
      <w:bookmarkStart w:id="0" w:name="_GoBack"/>
      <w:bookmarkEnd w:id="0"/>
    </w:p>
    <w:sectPr w:rsidR="00AF1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A"/>
    <w:rsid w:val="00AE3135"/>
    <w:rsid w:val="00AF1485"/>
    <w:rsid w:val="00C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2506066-A07E-4D79-B79F-876CF43E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AE3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iroforiki@halandri.gr" TargetMode="External"/><Relationship Id="rId5" Type="http://schemas.openxmlformats.org/officeDocument/2006/relationships/hyperlink" Target="mailto:pliroforiki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2024-10-04T08:42:00Z</dcterms:created>
  <dcterms:modified xsi:type="dcterms:W3CDTF">2024-10-04T08:42:00Z</dcterms:modified>
</cp:coreProperties>
</file>