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22" w:rsidRDefault="00652122" w:rsidP="00652122"/>
    <w:p w:rsidR="00652122" w:rsidRPr="00DC6086" w:rsidRDefault="00393AB6" w:rsidP="00652122">
      <w:pPr>
        <w:suppressAutoHyphens w:val="0"/>
        <w:rPr>
          <w:rFonts w:ascii="Verdana" w:hAnsi="Verdana"/>
          <w:sz w:val="20"/>
          <w:szCs w:val="20"/>
          <w:lang w:eastAsia="el-GR"/>
        </w:rPr>
      </w:pPr>
      <w:r w:rsidRPr="00DC6086">
        <w:rPr>
          <w:rFonts w:ascii="Verdana" w:hAnsi="Verdan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3569157</wp:posOffset>
                </wp:positionH>
                <wp:positionV relativeFrom="paragraph">
                  <wp:posOffset>67081</wp:posOffset>
                </wp:positionV>
                <wp:extent cx="2743200" cy="1609344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22" w:rsidRPr="00012960" w:rsidRDefault="00652122" w:rsidP="00652122">
                            <w:pPr>
                              <w:suppressAutoHyphens w:val="0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0129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eastAsia="el-GR"/>
                              </w:rPr>
                              <w:t>ΤΙΤΛΟΣ:</w:t>
                            </w:r>
                            <w:r w:rsidRPr="00012960">
                              <w:rPr>
                                <w:rFonts w:ascii="Verdana" w:hAnsi="Verdana"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Pr="000129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eastAsia="el-GR"/>
                              </w:rPr>
                              <w:t>«</w:t>
                            </w:r>
                            <w:r w:rsidRPr="00012960">
                              <w:rPr>
                                <w:rFonts w:ascii="Verdana" w:hAnsi="Verdana"/>
                                <w:b/>
                                <w:sz w:val="20"/>
                                <w:lang w:eastAsia="el-GR"/>
                              </w:rPr>
                              <w:t>ΣΥΝΤΗΡΗΣΗ ΠΟΛΥΜΗΧΑΝΗΜΑΤΩΝ ΚΑΙ ΕΚΤΥΠΩΤΩΝ</w:t>
                            </w:r>
                            <w:r w:rsidRPr="0001296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 xml:space="preserve">» </w:t>
                            </w:r>
                          </w:p>
                          <w:p w:rsidR="00652122" w:rsidRPr="00012960" w:rsidRDefault="00652122" w:rsidP="00652122">
                            <w:pPr>
                              <w:suppressAutoHyphens w:val="0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01296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>Α.Μ.: 78/2024</w:t>
                            </w:r>
                          </w:p>
                          <w:p w:rsidR="00652122" w:rsidRPr="00012960" w:rsidRDefault="00652122" w:rsidP="00652122">
                            <w:pPr>
                              <w:suppressAutoHyphens w:val="0"/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01296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 xml:space="preserve">Προϋπολογισμός: </w:t>
                            </w:r>
                            <w:r w:rsidRPr="00012960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  <w:t>34.224,00€</w:t>
                            </w:r>
                            <w:r w:rsidRPr="00012960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 xml:space="preserve"> (συμπεριλαμβανομένου του ΦΠΑ 24%)</w:t>
                            </w:r>
                          </w:p>
                          <w:p w:rsidR="00652122" w:rsidRPr="00012960" w:rsidRDefault="00652122" w:rsidP="00652122">
                            <w:pPr>
                              <w:suppressAutoHyphens w:val="0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01296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 w:eastAsia="el-GR"/>
                              </w:rPr>
                              <w:t>CPV</w:t>
                            </w:r>
                            <w:r w:rsidRPr="0001296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 xml:space="preserve">: </w:t>
                            </w:r>
                            <w:r w:rsidRPr="000129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eastAsia="el-GR"/>
                              </w:rPr>
                              <w:t xml:space="preserve">50313200-4 - </w:t>
                            </w:r>
                            <w:r w:rsidRPr="00012960">
                              <w:rPr>
                                <w:rFonts w:ascii="Verdana" w:hAnsi="Verdana"/>
                                <w:sz w:val="18"/>
                                <w:szCs w:val="18"/>
                                <w:lang w:eastAsia="el-GR"/>
                              </w:rPr>
                              <w:t>Υπηρεσίες συντήρησης φωτοαντιγραφικών μηχανημάτων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81.05pt;margin-top:5.3pt;width:3in;height:1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" stroked="f">
                <v:textbox>
                  <w:txbxContent>
                    <w:p w:rsidR="00652122" w:rsidRPr="00012960" w:rsidRDefault="00652122" w:rsidP="00652122">
                      <w:pPr>
                        <w:suppressAutoHyphens w:val="0"/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eastAsia="el-GR"/>
                        </w:rPr>
                      </w:pPr>
                      <w:r w:rsidRPr="00012960">
                        <w:rPr>
                          <w:rFonts w:ascii="Verdana" w:hAnsi="Verdana"/>
                          <w:b/>
                          <w:sz w:val="20"/>
                          <w:szCs w:val="20"/>
                          <w:lang w:eastAsia="el-GR"/>
                        </w:rPr>
                        <w:t>ΤΙΤΛΟΣ:</w:t>
                      </w:r>
                      <w:r w:rsidRPr="00012960">
                        <w:rPr>
                          <w:rFonts w:ascii="Verdana" w:hAnsi="Verdana"/>
                          <w:sz w:val="20"/>
                          <w:szCs w:val="20"/>
                          <w:lang w:eastAsia="el-GR"/>
                        </w:rPr>
                        <w:t xml:space="preserve"> </w:t>
                      </w:r>
                      <w:r w:rsidRPr="00012960">
                        <w:rPr>
                          <w:rFonts w:ascii="Verdana" w:hAnsi="Verdana"/>
                          <w:b/>
                          <w:sz w:val="20"/>
                          <w:szCs w:val="20"/>
                          <w:lang w:eastAsia="el-GR"/>
                        </w:rPr>
                        <w:t>«</w:t>
                      </w:r>
                      <w:r w:rsidRPr="00012960">
                        <w:rPr>
                          <w:rFonts w:ascii="Verdana" w:hAnsi="Verdana"/>
                          <w:b/>
                          <w:sz w:val="20"/>
                          <w:lang w:eastAsia="el-GR"/>
                        </w:rPr>
                        <w:t>ΣΥΝΤΗΡΗΣΗ ΠΟΛΥΜΗΧΑΝΗΜΑΤΩΝ ΚΑΙ ΕΚΤΥΠΩΤΩΝ</w:t>
                      </w:r>
                      <w:r w:rsidRPr="0001296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eastAsia="el-GR"/>
                        </w:rPr>
                        <w:t xml:space="preserve">» </w:t>
                      </w:r>
                    </w:p>
                    <w:p w:rsidR="00652122" w:rsidRPr="00012960" w:rsidRDefault="00652122" w:rsidP="00652122">
                      <w:pPr>
                        <w:suppressAutoHyphens w:val="0"/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eastAsia="el-GR"/>
                        </w:rPr>
                      </w:pPr>
                      <w:r w:rsidRPr="0001296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eastAsia="el-GR"/>
                        </w:rPr>
                        <w:t>Α.Μ.: 78/2024</w:t>
                      </w:r>
                    </w:p>
                    <w:p w:rsidR="00652122" w:rsidRPr="00012960" w:rsidRDefault="00652122" w:rsidP="00652122">
                      <w:pPr>
                        <w:suppressAutoHyphens w:val="0"/>
                        <w:rPr>
                          <w:rFonts w:ascii="Verdana" w:hAnsi="Verdana" w:cs="Tahoma"/>
                          <w:bCs/>
                          <w:sz w:val="20"/>
                          <w:szCs w:val="20"/>
                          <w:lang w:eastAsia="el-GR"/>
                        </w:rPr>
                      </w:pPr>
                      <w:r w:rsidRPr="0001296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eastAsia="el-GR"/>
                        </w:rPr>
                        <w:t xml:space="preserve">Προϋπολογισμός: </w:t>
                      </w:r>
                      <w:r w:rsidRPr="00012960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eastAsia="el-GR"/>
                        </w:rPr>
                        <w:t>34.224,00€</w:t>
                      </w:r>
                      <w:r w:rsidRPr="00012960">
                        <w:rPr>
                          <w:rFonts w:ascii="Verdana" w:hAnsi="Verdana" w:cs="Tahoma"/>
                          <w:bCs/>
                          <w:sz w:val="20"/>
                          <w:szCs w:val="20"/>
                          <w:lang w:eastAsia="el-GR"/>
                        </w:rPr>
                        <w:t xml:space="preserve"> (συμπεριλαμβανομένου του ΦΠΑ 24%)</w:t>
                      </w:r>
                    </w:p>
                    <w:p w:rsidR="00652122" w:rsidRPr="00012960" w:rsidRDefault="00652122" w:rsidP="00652122">
                      <w:pPr>
                        <w:suppressAutoHyphens w:val="0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eastAsia="el-GR"/>
                        </w:rPr>
                      </w:pPr>
                      <w:r w:rsidRPr="0001296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 w:eastAsia="el-GR"/>
                        </w:rPr>
                        <w:t>CPV</w:t>
                      </w:r>
                      <w:r w:rsidRPr="0001296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eastAsia="el-GR"/>
                        </w:rPr>
                        <w:t xml:space="preserve">: </w:t>
                      </w:r>
                      <w:r w:rsidRPr="00012960">
                        <w:rPr>
                          <w:rFonts w:ascii="Verdana" w:hAnsi="Verdana"/>
                          <w:b/>
                          <w:sz w:val="20"/>
                          <w:szCs w:val="20"/>
                          <w:lang w:eastAsia="el-GR"/>
                        </w:rPr>
                        <w:t xml:space="preserve">50313200-4 - </w:t>
                      </w:r>
                      <w:r w:rsidRPr="00012960">
                        <w:rPr>
                          <w:rFonts w:ascii="Verdana" w:hAnsi="Verdana"/>
                          <w:sz w:val="18"/>
                          <w:szCs w:val="18"/>
                          <w:lang w:eastAsia="el-GR"/>
                        </w:rPr>
                        <w:t>Υπηρεσίες συντήρησης φωτοαντιγραφικών μηχανημάτων</w:t>
                      </w:r>
                    </w:p>
                  </w:txbxContent>
                </v:textbox>
              </v:shape>
            </w:pict>
          </mc:Fallback>
        </mc:AlternateContent>
      </w:r>
      <w:r w:rsidR="006758D0">
        <w:rPr>
          <w:rFonts w:ascii="Verdana" w:hAnsi="Verdana"/>
          <w:noProof/>
          <w:sz w:val="20"/>
          <w:szCs w:val="20"/>
        </w:rPr>
        <w:t xml:space="preserve">  </w:t>
      </w:r>
      <w:r w:rsidR="006758D0" w:rsidRPr="000A67C9">
        <w:rPr>
          <w:rFonts w:ascii="Verdana" w:hAnsi="Verdana"/>
          <w:noProof/>
          <w:sz w:val="20"/>
          <w:szCs w:val="20"/>
        </w:rPr>
        <w:drawing>
          <wp:inline distT="0" distB="0" distL="0" distR="0" wp14:anchorId="36EDE4ED" wp14:editId="5F7438AE">
            <wp:extent cx="475615" cy="431800"/>
            <wp:effectExtent l="0" t="0" r="635" b="6350"/>
            <wp:docPr id="6" name="Εικόνα 6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22" w:rsidRPr="00DC6086" w:rsidRDefault="00652122" w:rsidP="00652122">
      <w:pPr>
        <w:suppressAutoHyphens w:val="0"/>
        <w:rPr>
          <w:rFonts w:ascii="Verdana" w:hAnsi="Verdana"/>
          <w:sz w:val="20"/>
          <w:szCs w:val="20"/>
          <w:lang w:eastAsia="el-GR"/>
        </w:rPr>
      </w:pPr>
      <w:r w:rsidRPr="00DC6086">
        <w:rPr>
          <w:rFonts w:ascii="Verdana" w:hAnsi="Verdan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</wp:posOffset>
                </wp:positionH>
                <wp:positionV relativeFrom="paragraph">
                  <wp:posOffset>53213</wp:posOffset>
                </wp:positionV>
                <wp:extent cx="2857500" cy="1463040"/>
                <wp:effectExtent l="0" t="0" r="0" b="381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22" w:rsidRPr="00DC6086" w:rsidRDefault="00652122" w:rsidP="00652122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ΝΟΜΟΣ ΑΤΤΙΚΗΣ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ΔΗΜΟΣ ΧΑΛΑΝΔΡΙΟΥ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15234, Χαλάνδρι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Πληροφορίες: Σιδέρη Θεοφανή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Τηλ.: 213 2023889</w:t>
                            </w:r>
                          </w:p>
                          <w:p w:rsidR="00652122" w:rsidRPr="00DC6086" w:rsidRDefault="00652122" w:rsidP="00652122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DC6086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DC6086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</w:rPr>
                                <w:t>@</w:t>
                              </w:r>
                              <w:r w:rsidRPr="00DC6086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DC6086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</w:rPr>
                                <w:t>.</w:t>
                              </w:r>
                              <w:r w:rsidRPr="00DC6086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DC6086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margin-left:-.05pt;margin-top:4.2pt;width:22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" stroked="f">
                <v:textbox>
                  <w:txbxContent>
                    <w:p w:rsidR="00652122" w:rsidRPr="00DC6086" w:rsidRDefault="00652122" w:rsidP="00652122">
                      <w:pPr>
                        <w:jc w:val="both"/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ΕΛΛΗΝΙΚΗ ΔΗΜΟΚΡΑΤΙΑ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ΝΟΜΟΣ ΑΤΤΙΚΗΣ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ΔΗΜΟΣ ΧΑΛΑΝΔΡΙΟΥ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Διεύθυνση: </w:t>
                      </w:r>
                      <w:proofErr w:type="spellStart"/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>Αγ.Γεωργίου</w:t>
                      </w:r>
                      <w:proofErr w:type="spellEnd"/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 30 &amp; Αριστείδου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>15234, Χαλάνδρι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>Πληροφορίες: Σιδέρη Θεοφανή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>Τηλ.: 213 2023889</w:t>
                      </w:r>
                    </w:p>
                    <w:p w:rsidR="00652122" w:rsidRPr="00DC6086" w:rsidRDefault="00652122" w:rsidP="00652122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proofErr w:type="spellStart"/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>Ηλ.διεύθυνση</w:t>
                      </w:r>
                      <w:proofErr w:type="spellEnd"/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: </w:t>
                      </w:r>
                      <w:hyperlink r:id="rId8" w:history="1">
                        <w:r w:rsidRPr="00DC6086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  <w:lang w:val="en-US"/>
                          </w:rPr>
                          <w:t>pliroforiki</w:t>
                        </w:r>
                        <w:r w:rsidRPr="00DC6086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</w:rPr>
                          <w:t>@</w:t>
                        </w:r>
                        <w:r w:rsidRPr="00DC6086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  <w:lang w:val="en-US"/>
                          </w:rPr>
                          <w:t>halandri</w:t>
                        </w:r>
                        <w:r w:rsidRPr="00DC6086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</w:rPr>
                          <w:t>.</w:t>
                        </w:r>
                        <w:r w:rsidRPr="00DC6086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DC6086">
                        <w:rPr>
                          <w:rFonts w:ascii="Verdana" w:hAnsi="Verdana"/>
                          <w:sz w:val="16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right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both"/>
        <w:rPr>
          <w:rFonts w:ascii="Verdana" w:hAnsi="Verdana"/>
          <w:sz w:val="20"/>
          <w:szCs w:val="20"/>
          <w:lang w:eastAsia="el-GR"/>
        </w:rPr>
      </w:pPr>
      <w:r w:rsidRPr="00DC6086">
        <w:rPr>
          <w:rFonts w:ascii="Verdana" w:hAnsi="Verdan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</wp:posOffset>
                </wp:positionV>
                <wp:extent cx="6193790" cy="476250"/>
                <wp:effectExtent l="9525" t="5080" r="6985" b="13970"/>
                <wp:wrapNone/>
                <wp:docPr id="3" name="Ορθογώνιο: Με κορνίζ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22" w:rsidRPr="00920C16" w:rsidRDefault="00652122" w:rsidP="006521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3" o:spid="_x0000_s1028" type="#_x0000_t84" style="position:absolute;left:0;text-align:left;margin-left:3.75pt;margin-top:1.75pt;width:487.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" fillcolor="#f2f2f2" strokecolor="#a5a5a5">
                <v:fill color2="#f2f2f2" rotate="t" focus="100%" type="gradient"/>
                <v:textbox>
                  <w:txbxContent>
                    <w:p w:rsidR="00652122" w:rsidRPr="00920C16" w:rsidRDefault="00652122" w:rsidP="0065212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652122" w:rsidRPr="00DC6086" w:rsidRDefault="00652122" w:rsidP="00652122">
      <w:pPr>
        <w:suppressAutoHyphens w:val="0"/>
        <w:jc w:val="both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both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jc w:val="both"/>
        <w:rPr>
          <w:rFonts w:ascii="Verdana" w:hAnsi="Verdana"/>
          <w:sz w:val="20"/>
          <w:szCs w:val="20"/>
          <w:lang w:eastAsia="el-GR"/>
        </w:rPr>
      </w:pPr>
    </w:p>
    <w:p w:rsidR="00652122" w:rsidRPr="00652122" w:rsidRDefault="00652122" w:rsidP="00393AB6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  <w:r w:rsidRPr="00652122">
        <w:rPr>
          <w:rFonts w:ascii="Verdana" w:hAnsi="Verdana" w:cs="Arial"/>
          <w:sz w:val="18"/>
          <w:szCs w:val="20"/>
        </w:rPr>
        <w:t>Του………………………………………………………………………………………………………………………..……………... με έδρα τ.......……………………………Οδός…………………………………Αριθ.…………… Τ.Κ..…………….. Τηλ. …………………….…..</w:t>
      </w:r>
      <w:proofErr w:type="spellStart"/>
      <w:r w:rsidRPr="00652122">
        <w:rPr>
          <w:rFonts w:ascii="Verdana" w:hAnsi="Verdana" w:cs="Arial"/>
          <w:sz w:val="18"/>
          <w:szCs w:val="20"/>
        </w:rPr>
        <w:t>Fax</w:t>
      </w:r>
      <w:proofErr w:type="spellEnd"/>
      <w:r w:rsidRPr="00652122">
        <w:rPr>
          <w:rFonts w:ascii="Verdana" w:hAnsi="Verdana" w:cs="Arial"/>
          <w:sz w:val="18"/>
          <w:szCs w:val="20"/>
        </w:rPr>
        <w:t>. ………………………. Email: ………………………………….</w:t>
      </w:r>
    </w:p>
    <w:p w:rsidR="00652122" w:rsidRPr="00652122" w:rsidRDefault="00652122" w:rsidP="00393AB6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  <w:r w:rsidRPr="00652122">
        <w:rPr>
          <w:rFonts w:ascii="Verdana" w:hAnsi="Verdana" w:cs="Arial"/>
          <w:sz w:val="18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652122" w:rsidRPr="00652122" w:rsidRDefault="00652122" w:rsidP="00393AB6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  <w:r w:rsidRPr="00652122">
        <w:rPr>
          <w:rFonts w:ascii="Verdana" w:hAnsi="Verdana" w:cs="Arial"/>
          <w:sz w:val="18"/>
          <w:szCs w:val="20"/>
        </w:rPr>
        <w:t>Καθώς και των συνθηκών εκτέλεσης αυτής υποβάλλω την παρούσα προσφορά και δηλώνω ότι:</w:t>
      </w:r>
    </w:p>
    <w:p w:rsidR="00652122" w:rsidRPr="00652122" w:rsidRDefault="00652122" w:rsidP="00393AB6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  <w:r w:rsidRPr="00652122">
        <w:rPr>
          <w:rFonts w:ascii="Verdana" w:hAnsi="Verdana" w:cs="Arial"/>
          <w:sz w:val="18"/>
          <w:szCs w:val="20"/>
        </w:rPr>
        <w:t>- Οι προσφερόμενες υπηρεσίες πληρούν τις προδιαγραφές της μελέτης.</w:t>
      </w:r>
    </w:p>
    <w:p w:rsidR="00652122" w:rsidRPr="00652122" w:rsidRDefault="00652122" w:rsidP="00393AB6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  <w:r w:rsidRPr="00652122">
        <w:rPr>
          <w:rFonts w:ascii="Verdana" w:hAnsi="Verdana" w:cs="Arial"/>
          <w:sz w:val="18"/>
          <w:szCs w:val="20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tbl>
      <w:tblPr>
        <w:tblW w:w="993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76"/>
        <w:gridCol w:w="2060"/>
        <w:gridCol w:w="1230"/>
        <w:gridCol w:w="1116"/>
        <w:gridCol w:w="1578"/>
        <w:gridCol w:w="1589"/>
        <w:gridCol w:w="1589"/>
      </w:tblGrid>
      <w:tr w:rsidR="00652122" w:rsidRPr="00DC1C74" w:rsidTr="005F577F">
        <w:trPr>
          <w:trHeight w:val="1224"/>
          <w:tblCellSpacing w:w="20" w:type="dxa"/>
        </w:trPr>
        <w:tc>
          <w:tcPr>
            <w:tcW w:w="716" w:type="dxa"/>
            <w:shd w:val="clear" w:color="auto" w:fill="E0E0E0"/>
            <w:vAlign w:val="center"/>
          </w:tcPr>
          <w:p w:rsidR="00652122" w:rsidRPr="00DC1C74" w:rsidRDefault="00652122" w:rsidP="005F57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1C74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652122" w:rsidRPr="00DC1C74" w:rsidRDefault="00652122" w:rsidP="005F57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1C74">
              <w:rPr>
                <w:rFonts w:ascii="Verdana" w:hAnsi="Verdana"/>
                <w:b/>
                <w:sz w:val="20"/>
                <w:szCs w:val="20"/>
              </w:rPr>
              <w:t>ΕΙΔΟΣ</w:t>
            </w:r>
          </w:p>
        </w:tc>
        <w:tc>
          <w:tcPr>
            <w:tcW w:w="1190" w:type="dxa"/>
            <w:shd w:val="clear" w:color="auto" w:fill="E0E0E0"/>
            <w:vAlign w:val="center"/>
          </w:tcPr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Πλήθος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σελίδων</w:t>
            </w:r>
          </w:p>
          <w:p w:rsidR="00652122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Α4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Ανά μήνα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E0E0E0"/>
            <w:vAlign w:val="center"/>
          </w:tcPr>
          <w:p w:rsidR="00652122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Πλήθος 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μηνών</w:t>
            </w:r>
          </w:p>
        </w:tc>
        <w:tc>
          <w:tcPr>
            <w:tcW w:w="1538" w:type="dxa"/>
            <w:shd w:val="clear" w:color="auto" w:fill="E0E0E0"/>
            <w:vAlign w:val="center"/>
          </w:tcPr>
          <w:p w:rsidR="00652122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ΠΡΟΫΠΟΛ.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ΤΙΜΗ</w:t>
            </w:r>
          </w:p>
          <w:p w:rsidR="00652122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 xml:space="preserve">ΜΟΝΑΔΟΣ 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ανά σελίδα Α4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sz w:val="20"/>
                <w:szCs w:val="20"/>
              </w:rPr>
              <w:t>(χωρίς ΦΠΑ)</w:t>
            </w:r>
          </w:p>
        </w:tc>
        <w:tc>
          <w:tcPr>
            <w:tcW w:w="1549" w:type="dxa"/>
            <w:shd w:val="clear" w:color="auto" w:fill="E0E0E0"/>
          </w:tcPr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ΠΡΟΣ</w:t>
            </w:r>
            <w:r w:rsidRPr="00DC1C74">
              <w:rPr>
                <w:rFonts w:ascii="Verdana" w:hAnsi="Verdana" w:cs="Arial"/>
                <w:b/>
                <w:sz w:val="20"/>
                <w:szCs w:val="20"/>
              </w:rPr>
              <w:t xml:space="preserve"> ΤΙΜΗ</w:t>
            </w:r>
          </w:p>
          <w:p w:rsidR="00652122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 xml:space="preserve">ΜΟΝΑΔΟΣ 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ανά σελίδα Α4</w:t>
            </w:r>
          </w:p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sz w:val="20"/>
                <w:szCs w:val="20"/>
              </w:rPr>
              <w:t>(χωρίς ΦΠΑ)</w:t>
            </w:r>
          </w:p>
        </w:tc>
        <w:tc>
          <w:tcPr>
            <w:tcW w:w="1529" w:type="dxa"/>
            <w:shd w:val="clear" w:color="auto" w:fill="E0E0E0"/>
            <w:vAlign w:val="center"/>
          </w:tcPr>
          <w:p w:rsidR="00652122" w:rsidRPr="00DC1C74" w:rsidRDefault="00652122" w:rsidP="005F577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1C74"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</w:p>
        </w:tc>
      </w:tr>
      <w:tr w:rsidR="00652122" w:rsidRPr="00DC1C74" w:rsidTr="005F577F">
        <w:trPr>
          <w:trHeight w:val="390"/>
          <w:tblCellSpacing w:w="20" w:type="dxa"/>
        </w:trPr>
        <w:tc>
          <w:tcPr>
            <w:tcW w:w="716" w:type="dxa"/>
            <w:shd w:val="clear" w:color="auto" w:fill="auto"/>
            <w:vAlign w:val="center"/>
          </w:tcPr>
          <w:p w:rsidR="00652122" w:rsidRPr="00DC1C74" w:rsidRDefault="00652122" w:rsidP="005F57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1C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52122" w:rsidRPr="00570D8D" w:rsidRDefault="00652122" w:rsidP="005F577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70D8D">
              <w:rPr>
                <w:rFonts w:ascii="Verdana" w:hAnsi="Verdana"/>
                <w:sz w:val="20"/>
                <w:szCs w:val="20"/>
              </w:rPr>
              <w:t>Ασπρόμαυρη εκτύπωση</w:t>
            </w:r>
          </w:p>
        </w:tc>
        <w:tc>
          <w:tcPr>
            <w:tcW w:w="1190" w:type="dxa"/>
            <w:vAlign w:val="center"/>
          </w:tcPr>
          <w:p w:rsidR="00652122" w:rsidRPr="00570D8D" w:rsidRDefault="00652122" w:rsidP="005F57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0D8D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570D8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70D8D">
              <w:rPr>
                <w:rFonts w:ascii="Verdana" w:hAnsi="Verdana"/>
                <w:sz w:val="20"/>
                <w:szCs w:val="20"/>
              </w:rPr>
              <w:t>.000</w:t>
            </w:r>
          </w:p>
        </w:tc>
        <w:tc>
          <w:tcPr>
            <w:tcW w:w="1076" w:type="dxa"/>
            <w:vAlign w:val="center"/>
          </w:tcPr>
          <w:p w:rsidR="00652122" w:rsidRPr="00570D8D" w:rsidRDefault="00652122" w:rsidP="005F57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0D8D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52122" w:rsidRPr="00B50AC0" w:rsidRDefault="00652122" w:rsidP="005F577F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0,00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49" w:type="dxa"/>
            <w:vAlign w:val="center"/>
          </w:tcPr>
          <w:p w:rsidR="00652122" w:rsidRPr="00043AF6" w:rsidRDefault="00652122" w:rsidP="005F577F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….,…€</w:t>
            </w:r>
          </w:p>
        </w:tc>
        <w:tc>
          <w:tcPr>
            <w:tcW w:w="1529" w:type="dxa"/>
            <w:vAlign w:val="center"/>
          </w:tcPr>
          <w:p w:rsidR="00652122" w:rsidRDefault="00652122" w:rsidP="005F577F">
            <w:pPr>
              <w:jc w:val="right"/>
            </w:pPr>
            <w:r w:rsidRPr="008D1DA3">
              <w:rPr>
                <w:rFonts w:ascii="Verdana" w:hAnsi="Verdana" w:cs="Arial"/>
                <w:sz w:val="20"/>
                <w:szCs w:val="20"/>
                <w:lang w:val="en-US"/>
              </w:rPr>
              <w:t>….,…€</w:t>
            </w:r>
          </w:p>
        </w:tc>
      </w:tr>
      <w:tr w:rsidR="00652122" w:rsidRPr="00DC1C74" w:rsidTr="005F577F">
        <w:trPr>
          <w:trHeight w:val="390"/>
          <w:tblCellSpacing w:w="20" w:type="dxa"/>
        </w:trPr>
        <w:tc>
          <w:tcPr>
            <w:tcW w:w="716" w:type="dxa"/>
            <w:shd w:val="clear" w:color="auto" w:fill="auto"/>
            <w:vAlign w:val="center"/>
          </w:tcPr>
          <w:p w:rsidR="00652122" w:rsidRPr="00DC1C74" w:rsidRDefault="00652122" w:rsidP="005F57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1C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52122" w:rsidRPr="00570D8D" w:rsidRDefault="00652122" w:rsidP="005F577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70D8D">
              <w:rPr>
                <w:rFonts w:ascii="Verdana" w:hAnsi="Verdana"/>
                <w:sz w:val="20"/>
                <w:szCs w:val="20"/>
              </w:rPr>
              <w:t>Έγχρωμη εκτύπωση</w:t>
            </w:r>
          </w:p>
        </w:tc>
        <w:tc>
          <w:tcPr>
            <w:tcW w:w="1190" w:type="dxa"/>
            <w:vAlign w:val="center"/>
          </w:tcPr>
          <w:p w:rsidR="00652122" w:rsidRPr="00570D8D" w:rsidRDefault="00652122" w:rsidP="005F57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0D8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70D8D">
              <w:rPr>
                <w:rFonts w:ascii="Verdana" w:hAnsi="Verdana"/>
                <w:sz w:val="20"/>
                <w:szCs w:val="20"/>
              </w:rPr>
              <w:t>.000</w:t>
            </w:r>
          </w:p>
        </w:tc>
        <w:tc>
          <w:tcPr>
            <w:tcW w:w="1076" w:type="dxa"/>
            <w:vAlign w:val="center"/>
          </w:tcPr>
          <w:p w:rsidR="00652122" w:rsidRPr="00570D8D" w:rsidRDefault="00652122" w:rsidP="005F57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0D8D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52122" w:rsidRPr="007161BB" w:rsidRDefault="00652122" w:rsidP="005F577F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49" w:type="dxa"/>
            <w:vAlign w:val="center"/>
          </w:tcPr>
          <w:p w:rsidR="00652122" w:rsidRDefault="00652122" w:rsidP="005F577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….,…€</w:t>
            </w:r>
          </w:p>
        </w:tc>
        <w:tc>
          <w:tcPr>
            <w:tcW w:w="1529" w:type="dxa"/>
            <w:vAlign w:val="center"/>
          </w:tcPr>
          <w:p w:rsidR="00652122" w:rsidRDefault="00652122" w:rsidP="005F577F">
            <w:pPr>
              <w:jc w:val="right"/>
            </w:pPr>
            <w:r w:rsidRPr="008D1DA3">
              <w:rPr>
                <w:rFonts w:ascii="Verdana" w:hAnsi="Verdana" w:cs="Arial"/>
                <w:sz w:val="20"/>
                <w:szCs w:val="20"/>
                <w:lang w:val="en-US"/>
              </w:rPr>
              <w:t>….,…€</w:t>
            </w:r>
          </w:p>
        </w:tc>
      </w:tr>
      <w:tr w:rsidR="00652122" w:rsidRPr="00DC1C74" w:rsidTr="005F577F">
        <w:trPr>
          <w:trHeight w:val="390"/>
          <w:tblCellSpacing w:w="20" w:type="dxa"/>
        </w:trPr>
        <w:tc>
          <w:tcPr>
            <w:tcW w:w="8289" w:type="dxa"/>
            <w:gridSpan w:val="6"/>
            <w:vAlign w:val="center"/>
          </w:tcPr>
          <w:p w:rsidR="00652122" w:rsidRDefault="00652122" w:rsidP="005F577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53F45"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  <w:r w:rsidRPr="00553F4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29" w:type="dxa"/>
            <w:vAlign w:val="center"/>
          </w:tcPr>
          <w:p w:rsidR="00652122" w:rsidRPr="00566172" w:rsidRDefault="00652122" w:rsidP="005F577F">
            <w:pPr>
              <w:jc w:val="right"/>
              <w:rPr>
                <w:b/>
              </w:rPr>
            </w:pPr>
            <w:r w:rsidRPr="0056617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….,…€</w:t>
            </w:r>
          </w:p>
        </w:tc>
      </w:tr>
      <w:tr w:rsidR="00652122" w:rsidRPr="00DC1C74" w:rsidTr="005F577F">
        <w:trPr>
          <w:trHeight w:val="390"/>
          <w:tblCellSpacing w:w="20" w:type="dxa"/>
        </w:trPr>
        <w:tc>
          <w:tcPr>
            <w:tcW w:w="8289" w:type="dxa"/>
            <w:gridSpan w:val="6"/>
            <w:vAlign w:val="center"/>
          </w:tcPr>
          <w:p w:rsidR="00652122" w:rsidRDefault="00652122" w:rsidP="005F577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53F45">
              <w:rPr>
                <w:rFonts w:ascii="Verdana" w:hAnsi="Verdana" w:cs="Arial"/>
                <w:b/>
                <w:sz w:val="20"/>
                <w:szCs w:val="20"/>
              </w:rPr>
              <w:t>ΑΞΙΑ ΦΠΑ 24%</w:t>
            </w:r>
          </w:p>
        </w:tc>
        <w:tc>
          <w:tcPr>
            <w:tcW w:w="1529" w:type="dxa"/>
            <w:vAlign w:val="center"/>
          </w:tcPr>
          <w:p w:rsidR="00652122" w:rsidRPr="00566172" w:rsidRDefault="00652122" w:rsidP="005F577F">
            <w:pPr>
              <w:jc w:val="right"/>
              <w:rPr>
                <w:b/>
              </w:rPr>
            </w:pPr>
            <w:r w:rsidRPr="0056617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….,…€</w:t>
            </w:r>
          </w:p>
        </w:tc>
      </w:tr>
      <w:tr w:rsidR="00652122" w:rsidRPr="00DC1C74" w:rsidTr="005F577F">
        <w:trPr>
          <w:trHeight w:val="390"/>
          <w:tblCellSpacing w:w="20" w:type="dxa"/>
        </w:trPr>
        <w:tc>
          <w:tcPr>
            <w:tcW w:w="8289" w:type="dxa"/>
            <w:gridSpan w:val="6"/>
          </w:tcPr>
          <w:p w:rsidR="00652122" w:rsidRDefault="00652122" w:rsidP="005F577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53F45">
              <w:rPr>
                <w:rFonts w:ascii="Verdana" w:hAnsi="Verdana" w:cs="Arial"/>
                <w:b/>
                <w:sz w:val="20"/>
                <w:szCs w:val="20"/>
              </w:rPr>
              <w:t>ΓΕΝΙΚΟ ΣΥΝΟΛΟ</w:t>
            </w:r>
          </w:p>
        </w:tc>
        <w:tc>
          <w:tcPr>
            <w:tcW w:w="1529" w:type="dxa"/>
          </w:tcPr>
          <w:p w:rsidR="00652122" w:rsidRPr="00566172" w:rsidRDefault="00652122" w:rsidP="005F577F">
            <w:pPr>
              <w:jc w:val="right"/>
              <w:rPr>
                <w:b/>
              </w:rPr>
            </w:pPr>
            <w:r w:rsidRPr="0056617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….,…€</w:t>
            </w:r>
          </w:p>
        </w:tc>
      </w:tr>
    </w:tbl>
    <w:p w:rsidR="00652122" w:rsidRPr="00DC6086" w:rsidRDefault="00652122" w:rsidP="00652122">
      <w:pPr>
        <w:suppressAutoHyphens w:val="0"/>
        <w:jc w:val="both"/>
        <w:rPr>
          <w:rFonts w:ascii="Verdana" w:hAnsi="Verdana"/>
          <w:sz w:val="20"/>
          <w:szCs w:val="20"/>
          <w:lang w:eastAsia="el-GR"/>
        </w:rPr>
      </w:pPr>
      <w:bookmarkStart w:id="0" w:name="_GoBack"/>
      <w:bookmarkEnd w:id="0"/>
    </w:p>
    <w:p w:rsidR="00652122" w:rsidRPr="00DC6086" w:rsidRDefault="00652122" w:rsidP="00652122">
      <w:pPr>
        <w:suppressAutoHyphens w:val="0"/>
        <w:ind w:left="4320" w:firstLine="720"/>
        <w:jc w:val="both"/>
        <w:rPr>
          <w:rFonts w:ascii="Verdana" w:hAnsi="Verdana"/>
          <w:sz w:val="20"/>
          <w:szCs w:val="20"/>
          <w:lang w:eastAsia="el-GR"/>
        </w:rPr>
      </w:pPr>
      <w:r w:rsidRPr="00DC6086">
        <w:rPr>
          <w:rFonts w:ascii="Verdana" w:hAnsi="Verdana"/>
          <w:sz w:val="20"/>
          <w:szCs w:val="20"/>
          <w:lang w:eastAsia="el-GR"/>
        </w:rPr>
        <w:t xml:space="preserve">                   </w:t>
      </w:r>
    </w:p>
    <w:p w:rsidR="00652122" w:rsidRPr="00DC6086" w:rsidRDefault="00652122" w:rsidP="00652122">
      <w:pPr>
        <w:suppressAutoHyphens w:val="0"/>
        <w:ind w:left="4320" w:firstLine="720"/>
        <w:jc w:val="both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ind w:left="4320" w:firstLine="720"/>
        <w:jc w:val="both"/>
        <w:rPr>
          <w:rFonts w:ascii="Verdana" w:hAnsi="Verdana"/>
          <w:sz w:val="20"/>
          <w:szCs w:val="20"/>
          <w:lang w:eastAsia="el-GR"/>
        </w:rPr>
      </w:pPr>
    </w:p>
    <w:p w:rsidR="00652122" w:rsidRPr="00DC6086" w:rsidRDefault="00652122" w:rsidP="00652122">
      <w:pPr>
        <w:suppressAutoHyphens w:val="0"/>
        <w:ind w:left="4320" w:firstLine="720"/>
        <w:jc w:val="both"/>
        <w:rPr>
          <w:rFonts w:ascii="Verdana" w:hAnsi="Verdana"/>
          <w:sz w:val="20"/>
          <w:szCs w:val="20"/>
          <w:lang w:eastAsia="el-GR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59055</wp:posOffset>
                </wp:positionV>
                <wp:extent cx="1943100" cy="1587500"/>
                <wp:effectExtent l="0" t="4445" r="254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22" w:rsidRPr="00652122" w:rsidRDefault="00652122" w:rsidP="006521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…/202</w:t>
                            </w:r>
                            <w:r w:rsidRPr="0065212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652122" w:rsidRPr="0021305B" w:rsidRDefault="00652122" w:rsidP="006521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2122" w:rsidRPr="0021305B" w:rsidRDefault="00652122" w:rsidP="0065212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652122" w:rsidRDefault="00652122" w:rsidP="0065212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52122" w:rsidRPr="0021305B" w:rsidRDefault="00652122" w:rsidP="006521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315.55pt;margin-top:4.65pt;width:153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" stroked="f">
                <v:textbox>
                  <w:txbxContent>
                    <w:p w:rsidR="00652122" w:rsidRPr="00652122" w:rsidRDefault="00652122" w:rsidP="0065212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…/202</w:t>
                      </w:r>
                      <w:r w:rsidRPr="0065212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652122" w:rsidRPr="0021305B" w:rsidRDefault="00652122" w:rsidP="0065212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652122" w:rsidRPr="0021305B" w:rsidRDefault="00652122" w:rsidP="0065212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:rsidR="00652122" w:rsidRDefault="00652122" w:rsidP="0065212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52122" w:rsidRPr="0021305B" w:rsidRDefault="00652122" w:rsidP="006521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652122" w:rsidRPr="00F02C5F" w:rsidRDefault="00652122" w:rsidP="00652122">
      <w:pPr>
        <w:rPr>
          <w:vanish/>
        </w:rPr>
      </w:pPr>
    </w:p>
    <w:p w:rsidR="00652122" w:rsidRDefault="00652122" w:rsidP="00652122">
      <w:pPr>
        <w:tabs>
          <w:tab w:val="left" w:pos="4253"/>
          <w:tab w:val="left" w:pos="4820"/>
        </w:tabs>
        <w:spacing w:line="276" w:lineRule="auto"/>
        <w:jc w:val="both"/>
        <w:rPr>
          <w:rFonts w:cs="Calibri"/>
        </w:rPr>
      </w:pPr>
    </w:p>
    <w:p w:rsidR="00582D89" w:rsidRPr="00652122" w:rsidRDefault="00582D89" w:rsidP="00652122"/>
    <w:sectPr w:rsidR="00582D89" w:rsidRPr="00652122" w:rsidSect="00652122">
      <w:footerReference w:type="default" r:id="rId9"/>
      <w:pgSz w:w="11905" w:h="16837"/>
      <w:pgMar w:top="851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3AB6">
      <w:r>
        <w:separator/>
      </w:r>
    </w:p>
  </w:endnote>
  <w:endnote w:type="continuationSeparator" w:id="0">
    <w:p w:rsidR="00000000" w:rsidRDefault="0039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B8" w:rsidRPr="00940D97" w:rsidRDefault="00345BFE">
    <w:pPr>
      <w:tabs>
        <w:tab w:val="center" w:pos="4550"/>
        <w:tab w:val="left" w:pos="5818"/>
      </w:tabs>
      <w:ind w:right="260"/>
      <w:jc w:val="right"/>
      <w:rPr>
        <w:rFonts w:ascii="Calibri" w:hAnsi="Calibri"/>
        <w:color w:val="222A35"/>
        <w:sz w:val="20"/>
        <w:szCs w:val="20"/>
      </w:rPr>
    </w:pPr>
    <w:r w:rsidRPr="00940D97">
      <w:rPr>
        <w:rFonts w:ascii="Calibri" w:hAnsi="Calibri"/>
        <w:color w:val="8496B0"/>
        <w:spacing w:val="60"/>
        <w:sz w:val="20"/>
        <w:szCs w:val="20"/>
      </w:rPr>
      <w:t>Σελίδα</w:t>
    </w:r>
    <w:r w:rsidRPr="00940D97">
      <w:rPr>
        <w:rFonts w:ascii="Calibri" w:hAnsi="Calibri"/>
        <w:color w:val="8496B0"/>
        <w:sz w:val="20"/>
        <w:szCs w:val="20"/>
      </w:rPr>
      <w:t xml:space="preserve">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PAGE 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20</w:t>
    </w:r>
    <w:r w:rsidRPr="00940D97">
      <w:rPr>
        <w:rFonts w:ascii="Calibri" w:hAnsi="Calibri"/>
        <w:color w:val="323E4F"/>
        <w:sz w:val="20"/>
        <w:szCs w:val="20"/>
      </w:rPr>
      <w:fldChar w:fldCharType="end"/>
    </w:r>
    <w:r w:rsidRPr="00940D97">
      <w:rPr>
        <w:rFonts w:ascii="Calibri" w:hAnsi="Calibri"/>
        <w:color w:val="323E4F"/>
        <w:sz w:val="20"/>
        <w:szCs w:val="20"/>
      </w:rPr>
      <w:t xml:space="preserve"> |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NUMPAGES  \* Arabic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25</w:t>
    </w:r>
    <w:r w:rsidRPr="00940D97">
      <w:rPr>
        <w:rFonts w:ascii="Calibri" w:hAnsi="Calibri"/>
        <w:color w:val="323E4F"/>
        <w:sz w:val="20"/>
        <w:szCs w:val="20"/>
      </w:rPr>
      <w:fldChar w:fldCharType="end"/>
    </w:r>
  </w:p>
  <w:p w:rsidR="00D36BB8" w:rsidRDefault="00393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3AB6">
      <w:r>
        <w:separator/>
      </w:r>
    </w:p>
  </w:footnote>
  <w:footnote w:type="continuationSeparator" w:id="0">
    <w:p w:rsidR="00000000" w:rsidRDefault="0039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F"/>
    <w:rsid w:val="00345BFE"/>
    <w:rsid w:val="00393AB6"/>
    <w:rsid w:val="00582D89"/>
    <w:rsid w:val="00652122"/>
    <w:rsid w:val="006640AF"/>
    <w:rsid w:val="006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A8ADFD"/>
  <w15:chartTrackingRefBased/>
  <w15:docId w15:val="{3730542C-5923-457A-8EFB-C904598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5BFE"/>
    <w:rPr>
      <w:color w:val="0000FF"/>
      <w:u w:val="single"/>
    </w:rPr>
  </w:style>
  <w:style w:type="paragraph" w:styleId="a3">
    <w:name w:val="footer"/>
    <w:basedOn w:val="a"/>
    <w:link w:val="Char"/>
    <w:rsid w:val="00345B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45B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@halandri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iroforiki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5</cp:revision>
  <dcterms:created xsi:type="dcterms:W3CDTF">2024-10-17T14:08:00Z</dcterms:created>
  <dcterms:modified xsi:type="dcterms:W3CDTF">2024-11-25T10:14:00Z</dcterms:modified>
</cp:coreProperties>
</file>