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5A" w:rsidRPr="00E7265A" w:rsidRDefault="00E7265A" w:rsidP="00E7265A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el-GR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0"/>
          <w:lang w:val="en-US"/>
        </w:rPr>
      </w:pPr>
      <w:r w:rsidRPr="00E7265A">
        <w:rPr>
          <w:rFonts w:ascii="Times New Roman" w:eastAsia="Calibri" w:hAnsi="Times New Roman" w:cs="Times New Roman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9525</wp:posOffset>
            </wp:positionV>
            <wp:extent cx="619125" cy="613410"/>
            <wp:effectExtent l="0" t="0" r="9525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0" w:name="_Hlk170986765"/>
      <w:r w:rsidRPr="00E7265A">
        <w:rPr>
          <w:rFonts w:ascii="Times New Roman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E7265A" w:rsidRPr="00E7265A" w:rsidRDefault="00E7265A" w:rsidP="00E7265A">
      <w:pPr>
        <w:widowControl w:val="0"/>
        <w:autoSpaceDE w:val="0"/>
        <w:autoSpaceDN w:val="0"/>
        <w:spacing w:before="184" w:after="0" w:line="240" w:lineRule="auto"/>
        <w:outlineLvl w:val="0"/>
        <w:rPr>
          <w:rFonts w:ascii="Verdana" w:eastAsia="Verdana" w:hAnsi="Verdana" w:cs="Verdana"/>
          <w:sz w:val="20"/>
          <w:szCs w:val="20"/>
        </w:rPr>
      </w:pPr>
      <w:r w:rsidRPr="00E7265A">
        <w:rPr>
          <w:rFonts w:ascii="Times New Roman" w:eastAsia="Verdana" w:hAnsi="Verdana" w:cs="Verdana"/>
          <w:sz w:val="24"/>
          <w:szCs w:val="20"/>
        </w:rPr>
        <w:t xml:space="preserve">                                                        </w:t>
      </w:r>
      <w:r>
        <w:rPr>
          <w:rFonts w:ascii="Times New Roman" w:eastAsia="Verdana" w:hAnsi="Verdana" w:cs="Verdana"/>
          <w:sz w:val="24"/>
          <w:szCs w:val="20"/>
        </w:rPr>
        <w:t xml:space="preserve">                        </w:t>
      </w:r>
      <w:r w:rsidRPr="00E7265A">
        <w:rPr>
          <w:rFonts w:ascii="Times New Roman" w:eastAsia="Verdana" w:hAnsi="Verdana" w:cs="Verdana"/>
          <w:sz w:val="24"/>
          <w:szCs w:val="20"/>
        </w:rPr>
        <w:t xml:space="preserve"> </w:t>
      </w:r>
      <w:r w:rsidRPr="00E7265A">
        <w:rPr>
          <w:rFonts w:ascii="Verdana" w:eastAsia="Verdana" w:hAnsi="Verdana" w:cs="Verdana"/>
          <w:sz w:val="20"/>
          <w:szCs w:val="20"/>
        </w:rPr>
        <w:t>Δήμος Χαλανδρίου 11/06/2025</w:t>
      </w:r>
    </w:p>
    <w:p w:rsidR="00E7265A" w:rsidRPr="00E7265A" w:rsidRDefault="00E7265A" w:rsidP="00E7265A">
      <w:pPr>
        <w:widowControl w:val="0"/>
        <w:autoSpaceDE w:val="0"/>
        <w:autoSpaceDN w:val="0"/>
        <w:spacing w:before="184" w:after="0" w:line="240" w:lineRule="auto"/>
        <w:outlineLvl w:val="0"/>
        <w:rPr>
          <w:rFonts w:ascii="Verdana" w:eastAsia="Arial" w:hAnsi="Verdana" w:cs="Arial"/>
          <w:b/>
          <w:bCs/>
          <w:sz w:val="24"/>
          <w:szCs w:val="24"/>
        </w:rPr>
      </w:pPr>
      <w:r w:rsidRPr="00E7265A">
        <w:rPr>
          <w:rFonts w:ascii="Verdana" w:eastAsia="Arial" w:hAnsi="Verdana" w:cs="Arial"/>
          <w:b/>
          <w:bCs/>
          <w:sz w:val="24"/>
          <w:szCs w:val="24"/>
        </w:rPr>
        <w:t xml:space="preserve">ΕΛΛΗΝΙΚΗ ΔΗΜΟΚΡΑΤΙΑ       </w:t>
      </w:r>
      <w:r>
        <w:rPr>
          <w:rFonts w:ascii="Verdana" w:eastAsia="Arial" w:hAnsi="Verdana" w:cs="Arial"/>
          <w:b/>
          <w:bCs/>
          <w:sz w:val="24"/>
          <w:szCs w:val="24"/>
        </w:rPr>
        <w:t xml:space="preserve">                                </w:t>
      </w:r>
      <w:r w:rsidRPr="00E7265A">
        <w:rPr>
          <w:rFonts w:ascii="Verdana" w:eastAsia="Arial" w:hAnsi="Verdana" w:cs="Arial"/>
          <w:b/>
          <w:bCs/>
          <w:sz w:val="20"/>
          <w:szCs w:val="20"/>
        </w:rPr>
        <w:t>Α.Π.:19363</w:t>
      </w: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ind w:left="240" w:right="252"/>
        <w:rPr>
          <w:rFonts w:ascii="Verdana" w:eastAsia="Verdana" w:hAnsi="Verdana" w:cs="Verdana"/>
        </w:rPr>
      </w:pPr>
      <w:r w:rsidRPr="00E7265A">
        <w:rPr>
          <w:rFonts w:ascii="Verdana" w:eastAsia="Verdana" w:hAnsi="Verdana" w:cs="Verdana"/>
        </w:rPr>
        <w:t>ΝΟΜΟΣ ΑΤΤΙΚΗΣ</w:t>
      </w: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ind w:left="72"/>
        <w:outlineLvl w:val="0"/>
        <w:rPr>
          <w:rFonts w:ascii="Verdana" w:eastAsia="Arial" w:hAnsi="Verdana" w:cs="Arial"/>
          <w:b/>
          <w:bCs/>
          <w:sz w:val="24"/>
          <w:szCs w:val="24"/>
        </w:rPr>
      </w:pPr>
      <w:r w:rsidRPr="00E7265A">
        <w:rPr>
          <w:rFonts w:ascii="Times New Roman" w:eastAsia="Calibri" w:hAnsi="Times New Roman" w:cs="Times New Roman"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258445</wp:posOffset>
                </wp:positionV>
                <wp:extent cx="3119755" cy="1765300"/>
                <wp:effectExtent l="0" t="0" r="4445" b="635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755" cy="1765300"/>
                          <a:chOff x="720" y="-2350"/>
                          <a:chExt cx="4913" cy="2780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" y="-2350"/>
                            <a:ext cx="4860" cy="2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95" y="-230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-2048"/>
                            <a:ext cx="4860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65A" w:rsidRPr="00E7265A" w:rsidRDefault="00E7265A" w:rsidP="00E7265A">
                              <w:pPr>
                                <w:spacing w:after="0" w:line="230" w:lineRule="atLeast"/>
                                <w:ind w:left="143" w:right="685"/>
                                <w:rPr>
                                  <w:b/>
                                </w:rPr>
                              </w:pPr>
                              <w:r w:rsidRPr="00E7265A">
                                <w:rPr>
                                  <w:b/>
                                </w:rPr>
                                <w:t>ΔΙΕΥΘΥΝΣΗ ΠΡΟΓΡΑΜΜΑΤΙΣΜΟΥ, ΟΡΓΑΝΩΣΗΣ &amp; ΠΛΗΡΟΦΟΡΙΚΗΣ ΤΜΉΜΑ ΠΛΗΡΟΦΟΡΙΚΗΣ ΚΑΙ ΝΕΩΝ ΤΕΧΝΟΛΟΓΙΩΝ</w:t>
                              </w:r>
                            </w:p>
                            <w:p w:rsidR="00E7265A" w:rsidRPr="00E7265A" w:rsidRDefault="00E7265A" w:rsidP="00E7265A">
                              <w:pPr>
                                <w:spacing w:after="0"/>
                                <w:ind w:left="143" w:right="563"/>
                              </w:pPr>
                              <w:proofErr w:type="spellStart"/>
                              <w:r w:rsidRPr="00E7265A">
                                <w:t>Ταχ.Δ</w:t>
                              </w:r>
                              <w:proofErr w:type="spellEnd"/>
                              <w:r w:rsidRPr="00E7265A">
                                <w:t>/</w:t>
                              </w:r>
                              <w:proofErr w:type="spellStart"/>
                              <w:r w:rsidRPr="00E7265A">
                                <w:t>νση</w:t>
                              </w:r>
                              <w:proofErr w:type="spellEnd"/>
                              <w:r w:rsidRPr="00E7265A">
                                <w:t xml:space="preserve">: </w:t>
                              </w:r>
                              <w:proofErr w:type="spellStart"/>
                              <w:r w:rsidRPr="00E7265A">
                                <w:t>Αγ.Γεωργίου</w:t>
                              </w:r>
                              <w:proofErr w:type="spellEnd"/>
                              <w:r w:rsidRPr="00E7265A">
                                <w:t xml:space="preserve"> 30 &amp; Αριστείδου Ταχ.Κώδικας:152 34</w:t>
                              </w:r>
                            </w:p>
                            <w:p w:rsidR="00E7265A" w:rsidRPr="00E7265A" w:rsidRDefault="00E7265A" w:rsidP="00E7265A">
                              <w:pPr>
                                <w:spacing w:after="0"/>
                                <w:ind w:left="143" w:right="1586"/>
                              </w:pPr>
                              <w:r w:rsidRPr="00E7265A">
                                <w:t xml:space="preserve">Πληροφορίες: Σιδέρη </w:t>
                              </w:r>
                              <w:proofErr w:type="spellStart"/>
                              <w:r w:rsidRPr="00E7265A">
                                <w:t>Θεοφανή</w:t>
                              </w:r>
                              <w:proofErr w:type="spellEnd"/>
                              <w:r w:rsidRPr="00E7265A">
                                <w:t xml:space="preserve"> </w:t>
                              </w:r>
                              <w:proofErr w:type="spellStart"/>
                              <w:r w:rsidRPr="00E7265A">
                                <w:t>τηλ</w:t>
                              </w:r>
                              <w:proofErr w:type="spellEnd"/>
                              <w:r w:rsidRPr="00E7265A">
                                <w:t>: 2132023889</w:t>
                              </w:r>
                            </w:p>
                            <w:p w:rsidR="00E7265A" w:rsidRPr="00E7265A" w:rsidRDefault="00E7265A" w:rsidP="00E7265A">
                              <w:pPr>
                                <w:ind w:left="143"/>
                              </w:pPr>
                              <w:proofErr w:type="spellStart"/>
                              <w:r w:rsidRPr="00E7265A">
                                <w:t>ηλ.ταχυδρομείο</w:t>
                              </w:r>
                              <w:proofErr w:type="spellEnd"/>
                              <w:r w:rsidRPr="00E7265A">
                                <w:t xml:space="preserve">: </w:t>
                              </w:r>
                              <w:hyperlink r:id="rId5">
                                <w:r w:rsidRPr="00E7265A">
                                  <w:rPr>
                                    <w:color w:val="0000FF"/>
                                    <w:u w:val="single" w:color="0000FF"/>
                                  </w:rPr>
                                  <w:t>pliroforiki@halandri.gr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6" o:spid="_x0000_s1026" style="position:absolute;left:0;text-align:left;margin-left:40pt;margin-top:20.35pt;width:245.65pt;height:139pt;z-index:-251656192;mso-position-horizontal-relative:page" coordorigin="720,-2350" coordsize="4913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">
                <v:rect id="Rectangle 10" o:spid="_x0000_s1027" style="position:absolute;left:720;top:-2350;width:486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line id="Line 9" o:spid="_x0000_s1028" style="position:absolute;visibility:visible;mso-wrap-style:square" from="1695,-2305" to="3135,-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73;top:-2048;width:486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7265A" w:rsidRPr="00E7265A" w:rsidRDefault="00E7265A" w:rsidP="00E7265A">
                        <w:pPr>
                          <w:spacing w:after="0" w:line="230" w:lineRule="atLeast"/>
                          <w:ind w:left="143" w:right="685"/>
                          <w:rPr>
                            <w:b/>
                          </w:rPr>
                        </w:pPr>
                        <w:r w:rsidRPr="00E7265A">
                          <w:rPr>
                            <w:b/>
                          </w:rPr>
                          <w:t>ΔΙΕΥΘΥΝΣΗ ΠΡΟΓΡΑΜΜΑΤΙΣΜΟΥ, ΟΡΓΑΝΩΣΗΣ &amp; ΠΛΗΡΟΦΟΡΙΚΗΣ ΤΜΉΜΑ ΠΛΗΡΟΦΟΡΙΚΗΣ ΚΑΙ ΝΕΩΝ ΤΕΧΝΟΛΟΓΙΩΝ</w:t>
                        </w:r>
                      </w:p>
                      <w:p w:rsidR="00E7265A" w:rsidRPr="00E7265A" w:rsidRDefault="00E7265A" w:rsidP="00E7265A">
                        <w:pPr>
                          <w:spacing w:after="0"/>
                          <w:ind w:left="143" w:right="563"/>
                        </w:pPr>
                        <w:proofErr w:type="spellStart"/>
                        <w:r w:rsidRPr="00E7265A">
                          <w:t>Ταχ.Δ</w:t>
                        </w:r>
                        <w:proofErr w:type="spellEnd"/>
                        <w:r w:rsidRPr="00E7265A">
                          <w:t>/</w:t>
                        </w:r>
                        <w:proofErr w:type="spellStart"/>
                        <w:r w:rsidRPr="00E7265A">
                          <w:t>νση</w:t>
                        </w:r>
                        <w:proofErr w:type="spellEnd"/>
                        <w:r w:rsidRPr="00E7265A">
                          <w:t xml:space="preserve">: </w:t>
                        </w:r>
                        <w:proofErr w:type="spellStart"/>
                        <w:r w:rsidRPr="00E7265A">
                          <w:t>Αγ.Γεωργίου</w:t>
                        </w:r>
                        <w:proofErr w:type="spellEnd"/>
                        <w:r w:rsidRPr="00E7265A">
                          <w:t xml:space="preserve"> 30 &amp; Αριστείδου Ταχ.Κώδικας:152 34</w:t>
                        </w:r>
                      </w:p>
                      <w:p w:rsidR="00E7265A" w:rsidRPr="00E7265A" w:rsidRDefault="00E7265A" w:rsidP="00E7265A">
                        <w:pPr>
                          <w:spacing w:after="0"/>
                          <w:ind w:left="143" w:right="1586"/>
                        </w:pPr>
                        <w:r w:rsidRPr="00E7265A">
                          <w:t xml:space="preserve">Πληροφορίες: Σιδέρη </w:t>
                        </w:r>
                        <w:proofErr w:type="spellStart"/>
                        <w:r w:rsidRPr="00E7265A">
                          <w:t>Θεοφανή</w:t>
                        </w:r>
                        <w:proofErr w:type="spellEnd"/>
                        <w:r w:rsidRPr="00E7265A">
                          <w:t xml:space="preserve"> </w:t>
                        </w:r>
                        <w:proofErr w:type="spellStart"/>
                        <w:r w:rsidRPr="00E7265A">
                          <w:t>τηλ</w:t>
                        </w:r>
                        <w:proofErr w:type="spellEnd"/>
                        <w:r w:rsidRPr="00E7265A">
                          <w:t>: 2132023889</w:t>
                        </w:r>
                      </w:p>
                      <w:p w:rsidR="00E7265A" w:rsidRPr="00E7265A" w:rsidRDefault="00E7265A" w:rsidP="00E7265A">
                        <w:pPr>
                          <w:ind w:left="143"/>
                        </w:pPr>
                        <w:proofErr w:type="spellStart"/>
                        <w:r w:rsidRPr="00E7265A">
                          <w:t>ηλ.ταχυδρομείο</w:t>
                        </w:r>
                        <w:proofErr w:type="spellEnd"/>
                        <w:r w:rsidRPr="00E7265A">
                          <w:t xml:space="preserve">: </w:t>
                        </w:r>
                        <w:hyperlink r:id="rId6">
                          <w:r w:rsidRPr="00E7265A">
                            <w:rPr>
                              <w:color w:val="0000FF"/>
                              <w:u w:val="single" w:color="0000FF"/>
                            </w:rPr>
                            <w:t>pliroforiki@halandri.gr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7265A">
        <w:rPr>
          <w:rFonts w:ascii="Verdana" w:eastAsia="Arial" w:hAnsi="Verdana" w:cs="Arial"/>
          <w:b/>
          <w:bCs/>
          <w:sz w:val="24"/>
          <w:szCs w:val="24"/>
        </w:rPr>
        <w:t>ΔΗΜΟΣ ΧΑΛΑΝΔΡΙΟΥ</w:t>
      </w:r>
    </w:p>
    <w:bookmarkEnd w:id="0"/>
    <w:p w:rsidR="00E7265A" w:rsidRPr="00E7265A" w:rsidRDefault="00E7265A" w:rsidP="00E7265A">
      <w:pPr>
        <w:widowControl w:val="0"/>
        <w:autoSpaceDE w:val="0"/>
        <w:autoSpaceDN w:val="0"/>
        <w:spacing w:before="92" w:after="0" w:line="240" w:lineRule="auto"/>
        <w:ind w:left="240"/>
        <w:rPr>
          <w:rFonts w:ascii="Arial" w:eastAsia="Verdana" w:hAnsi="Verdana" w:cs="Verdana"/>
          <w:b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0" w:after="0" w:line="240" w:lineRule="auto"/>
        <w:ind w:firstLine="720"/>
        <w:rPr>
          <w:rFonts w:ascii="Arial" w:eastAsia="Verdana" w:hAnsi="Verdana" w:cs="Verdana"/>
          <w:b/>
          <w:sz w:val="26"/>
          <w:szCs w:val="20"/>
        </w:rPr>
      </w:pPr>
    </w:p>
    <w:p w:rsidR="00E7265A" w:rsidRPr="00E7265A" w:rsidRDefault="00E7265A" w:rsidP="00E7265A">
      <w:pPr>
        <w:widowControl w:val="0"/>
        <w:tabs>
          <w:tab w:val="left" w:pos="2418"/>
          <w:tab w:val="left" w:pos="2667"/>
        </w:tabs>
        <w:autoSpaceDE w:val="0"/>
        <w:autoSpaceDN w:val="0"/>
        <w:spacing w:before="100" w:after="0" w:line="360" w:lineRule="auto"/>
        <w:ind w:left="1925" w:right="1789" w:hanging="1"/>
        <w:rPr>
          <w:rFonts w:ascii="Verdana" w:eastAsia="Verdana" w:hAnsi="Verdana" w:cs="Verdana"/>
          <w:b/>
        </w:rPr>
      </w:pPr>
      <w:r w:rsidRPr="00E7265A">
        <w:rPr>
          <w:rFonts w:ascii="Verdana" w:eastAsia="Verdana" w:hAnsi="Verdana" w:cs="Verdana"/>
          <w:b/>
        </w:rPr>
        <w:tab/>
      </w:r>
      <w:r w:rsidRPr="00E7265A">
        <w:rPr>
          <w:rFonts w:ascii="Verdana" w:eastAsia="Verdana" w:hAnsi="Verdana" w:cs="Verdana"/>
          <w:b/>
        </w:rPr>
        <w:tab/>
      </w:r>
      <w:r w:rsidRPr="00E7265A">
        <w:rPr>
          <w:rFonts w:ascii="Verdana" w:eastAsia="Verdana" w:hAnsi="Verdana" w:cs="Verdana"/>
          <w:b/>
        </w:rPr>
        <w:tab/>
        <w:t xml:space="preserve">  </w:t>
      </w:r>
    </w:p>
    <w:p w:rsidR="00E7265A" w:rsidRPr="00E7265A" w:rsidRDefault="00E7265A" w:rsidP="00E7265A">
      <w:pPr>
        <w:widowControl w:val="0"/>
        <w:tabs>
          <w:tab w:val="left" w:pos="2667"/>
        </w:tabs>
        <w:autoSpaceDE w:val="0"/>
        <w:autoSpaceDN w:val="0"/>
        <w:spacing w:before="100" w:after="0" w:line="360" w:lineRule="auto"/>
        <w:ind w:left="1925" w:right="1789" w:hanging="1"/>
        <w:rPr>
          <w:rFonts w:ascii="Verdana" w:eastAsia="Verdana" w:hAnsi="Verdana" w:cs="Verdana"/>
          <w:b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00" w:after="0" w:line="360" w:lineRule="auto"/>
        <w:ind w:left="1925" w:right="1789" w:hanging="1"/>
        <w:jc w:val="center"/>
        <w:rPr>
          <w:rFonts w:ascii="Verdana" w:eastAsia="Verdana" w:hAnsi="Verdana" w:cs="Verdana"/>
          <w:b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00" w:after="0" w:line="360" w:lineRule="auto"/>
        <w:ind w:left="1925" w:right="1789" w:hanging="1"/>
        <w:jc w:val="center"/>
        <w:rPr>
          <w:rFonts w:ascii="Verdana" w:eastAsia="Verdana" w:hAnsi="Verdana" w:cs="Verdana"/>
          <w:b/>
        </w:rPr>
      </w:pPr>
      <w:r w:rsidRPr="00E7265A">
        <w:rPr>
          <w:rFonts w:ascii="Verdana" w:eastAsia="Verdana" w:hAnsi="Verdana" w:cs="Verdana"/>
          <w:b/>
        </w:rPr>
        <w:t xml:space="preserve">ΤΕΧΝΙΚΗ ΕΚΘΕΣΗ </w:t>
      </w:r>
      <w:bookmarkStart w:id="1" w:name="_Hlk113601654"/>
    </w:p>
    <w:p w:rsidR="00E7265A" w:rsidRPr="00E7265A" w:rsidRDefault="00E7265A" w:rsidP="00E7265A">
      <w:pPr>
        <w:widowControl w:val="0"/>
        <w:autoSpaceDE w:val="0"/>
        <w:autoSpaceDN w:val="0"/>
        <w:spacing w:before="100" w:after="0" w:line="360" w:lineRule="auto"/>
        <w:ind w:left="-851"/>
        <w:jc w:val="center"/>
        <w:rPr>
          <w:rFonts w:ascii="Verdana" w:eastAsia="Verdana" w:hAnsi="Verdana" w:cs="Verdana"/>
          <w:b/>
        </w:rPr>
      </w:pPr>
      <w:r w:rsidRPr="00E7265A">
        <w:rPr>
          <w:rFonts w:ascii="Verdana" w:eastAsia="Verdana" w:hAnsi="Verdana" w:cs="Verdana"/>
          <w:b/>
        </w:rPr>
        <w:t>γραμμής πρόσβασης στο διαδίκτυο του έργου “</w:t>
      </w:r>
      <w:r w:rsidRPr="00E7265A">
        <w:rPr>
          <w:rFonts w:ascii="Verdana" w:eastAsia="Verdana" w:hAnsi="Verdana" w:cs="Verdana"/>
          <w:b/>
          <w:bCs/>
        </w:rPr>
        <w:t>Αναζωογόνηση του κέντρου του Χαλανδρίου με λύσεις καινοτομίας</w:t>
      </w:r>
      <w:r w:rsidRPr="00E7265A">
        <w:rPr>
          <w:rFonts w:ascii="Verdana" w:eastAsia="Verdana" w:hAnsi="Verdana" w:cs="Verdana"/>
          <w:b/>
        </w:rPr>
        <w:t>”</w:t>
      </w:r>
    </w:p>
    <w:p w:rsidR="00E7265A" w:rsidRPr="00E7265A" w:rsidRDefault="00E7265A" w:rsidP="00E7265A">
      <w:pPr>
        <w:widowControl w:val="0"/>
        <w:autoSpaceDE w:val="0"/>
        <w:autoSpaceDN w:val="0"/>
        <w:spacing w:before="100" w:after="0" w:line="360" w:lineRule="auto"/>
        <w:ind w:left="-709" w:firstLine="425"/>
        <w:jc w:val="both"/>
        <w:rPr>
          <w:rFonts w:ascii="Verdana" w:eastAsia="Verdana" w:hAnsi="Verdana" w:cs="Verdana"/>
          <w:sz w:val="20"/>
          <w:szCs w:val="20"/>
        </w:rPr>
      </w:pPr>
      <w:bookmarkStart w:id="2" w:name="_Hlk117583400"/>
      <w:bookmarkEnd w:id="1"/>
      <w:r w:rsidRPr="00E7265A">
        <w:rPr>
          <w:rFonts w:ascii="Verdana" w:eastAsia="Verdana" w:hAnsi="Verdana" w:cs="Verdana"/>
          <w:color w:val="221F1F"/>
          <w:sz w:val="20"/>
          <w:szCs w:val="20"/>
        </w:rPr>
        <w:t xml:space="preserve">Για τις ανάγκες υποστήριξης του έργου </w:t>
      </w:r>
      <w:r w:rsidRPr="00E7265A">
        <w:rPr>
          <w:rFonts w:ascii="Verdana" w:eastAsia="Verdana" w:hAnsi="Verdana" w:cs="Verdana"/>
          <w:b/>
          <w:sz w:val="20"/>
          <w:szCs w:val="20"/>
        </w:rPr>
        <w:t>“</w:t>
      </w:r>
      <w:r w:rsidRPr="00E7265A">
        <w:rPr>
          <w:rFonts w:ascii="Verdana" w:eastAsia="Verdana" w:hAnsi="Verdana" w:cs="Verdana"/>
          <w:b/>
          <w:bCs/>
          <w:sz w:val="20"/>
          <w:szCs w:val="20"/>
        </w:rPr>
        <w:t>Αναζωογόνηση του κέντρου του Χαλανδρίου με λύσεις καινοτομίας</w:t>
      </w:r>
      <w:r w:rsidRPr="00E7265A">
        <w:rPr>
          <w:rFonts w:ascii="Verdana" w:eastAsia="Verdana" w:hAnsi="Verdana" w:cs="Verdana"/>
          <w:b/>
          <w:sz w:val="20"/>
          <w:szCs w:val="20"/>
        </w:rPr>
        <w:t xml:space="preserve">” </w:t>
      </w:r>
      <w:r w:rsidRPr="00E7265A">
        <w:rPr>
          <w:rFonts w:ascii="Verdana" w:eastAsia="Verdana" w:hAnsi="Verdana" w:cs="Verdana"/>
          <w:sz w:val="20"/>
          <w:szCs w:val="20"/>
        </w:rPr>
        <w:t xml:space="preserve">είναι απαραίτητη η γραμμή πρόσβασης στο διαδίκτυο η οποία θα συνδεθεί στο κτίριο της οδού </w:t>
      </w:r>
      <w:proofErr w:type="spellStart"/>
      <w:r w:rsidRPr="00E7265A">
        <w:rPr>
          <w:rFonts w:ascii="Verdana" w:eastAsia="Verdana" w:hAnsi="Verdana" w:cs="Verdana"/>
          <w:sz w:val="20"/>
          <w:szCs w:val="20"/>
        </w:rPr>
        <w:t>Γρ.Γυφτοπούλου</w:t>
      </w:r>
      <w:proofErr w:type="spellEnd"/>
      <w:r w:rsidRPr="00E7265A">
        <w:rPr>
          <w:rFonts w:ascii="Verdana" w:eastAsia="Verdana" w:hAnsi="Verdana" w:cs="Verdana"/>
          <w:sz w:val="20"/>
          <w:szCs w:val="20"/>
        </w:rPr>
        <w:t xml:space="preserve"> 2.</w:t>
      </w:r>
    </w:p>
    <w:bookmarkEnd w:id="2"/>
    <w:p w:rsidR="00E7265A" w:rsidRPr="00E7265A" w:rsidRDefault="00E7265A" w:rsidP="00E7265A">
      <w:pPr>
        <w:widowControl w:val="0"/>
        <w:autoSpaceDE w:val="0"/>
        <w:autoSpaceDN w:val="0"/>
        <w:spacing w:after="0" w:line="240" w:lineRule="auto"/>
        <w:ind w:left="-567" w:hanging="142"/>
        <w:rPr>
          <w:rFonts w:ascii="Verdana" w:eastAsia="Verdana" w:hAnsi="Verdana" w:cs="Verdana"/>
          <w:sz w:val="20"/>
          <w:szCs w:val="20"/>
        </w:rPr>
      </w:pPr>
      <w:r w:rsidRPr="00E7265A">
        <w:rPr>
          <w:rFonts w:ascii="Verdana" w:eastAsia="Verdana" w:hAnsi="Verdana" w:cs="Verdana"/>
          <w:sz w:val="20"/>
          <w:szCs w:val="20"/>
        </w:rPr>
        <w:t>Η γραμμή θα έχει τις παρακάτω ελάχιστες τεχνικές προδιαγραφές:</w:t>
      </w:r>
    </w:p>
    <w:p w:rsidR="00E7265A" w:rsidRPr="00E7265A" w:rsidRDefault="00E7265A" w:rsidP="00E7265A">
      <w:pPr>
        <w:widowControl w:val="0"/>
        <w:autoSpaceDE w:val="0"/>
        <w:autoSpaceDN w:val="0"/>
        <w:spacing w:before="9" w:after="1" w:line="240" w:lineRule="auto"/>
        <w:rPr>
          <w:rFonts w:ascii="Verdana" w:eastAsia="Verdana" w:hAnsi="Verdana" w:cs="Verdana"/>
          <w:sz w:val="10"/>
          <w:szCs w:val="20"/>
        </w:rPr>
      </w:pPr>
    </w:p>
    <w:tbl>
      <w:tblPr>
        <w:tblW w:w="9639" w:type="dxa"/>
        <w:tblInd w:w="-679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918"/>
        <w:gridCol w:w="5812"/>
      </w:tblGrid>
      <w:tr w:rsidR="00E7265A" w:rsidRPr="00E7265A" w:rsidTr="00E7265A">
        <w:trPr>
          <w:trHeight w:hRule="exact" w:val="417"/>
        </w:trPr>
        <w:tc>
          <w:tcPr>
            <w:tcW w:w="909" w:type="dxa"/>
            <w:tcBorders>
              <w:bottom w:val="nil"/>
              <w:right w:val="nil"/>
            </w:tcBorders>
            <w:shd w:val="clear" w:color="auto" w:fill="4BACC6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Α/Α</w:t>
            </w:r>
          </w:p>
        </w:tc>
        <w:tc>
          <w:tcPr>
            <w:tcW w:w="2918" w:type="dxa"/>
            <w:shd w:val="clear" w:color="auto" w:fill="4BACC6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ΠΕΡΙΓΡΑΦΗ</w:t>
            </w:r>
          </w:p>
        </w:tc>
        <w:tc>
          <w:tcPr>
            <w:tcW w:w="5812" w:type="dxa"/>
            <w:tcBorders>
              <w:left w:val="nil"/>
              <w:bottom w:val="nil"/>
            </w:tcBorders>
            <w:shd w:val="clear" w:color="auto" w:fill="4BACC6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ind w:left="103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ΑΠΑΙΤΗΣΗ</w:t>
            </w:r>
          </w:p>
        </w:tc>
      </w:tr>
      <w:tr w:rsidR="00E7265A" w:rsidRPr="00E7265A" w:rsidTr="00E7265A">
        <w:trPr>
          <w:trHeight w:hRule="exact" w:val="729"/>
        </w:trPr>
        <w:tc>
          <w:tcPr>
            <w:tcW w:w="909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</w:rPr>
              <w:t>ΕΙΔΟΣ</w:t>
            </w:r>
          </w:p>
        </w:tc>
        <w:tc>
          <w:tcPr>
            <w:tcW w:w="5812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ind w:left="103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Γραμμή με σύνδεση στο 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INTERNET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 300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Mbps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 με ΟΠΤΙΚΗ ΙΝΑ</w:t>
            </w:r>
          </w:p>
        </w:tc>
      </w:tr>
      <w:tr w:rsidR="00E7265A" w:rsidRPr="00E7265A" w:rsidTr="00E7265A">
        <w:trPr>
          <w:trHeight w:hRule="exact" w:val="472"/>
        </w:trPr>
        <w:tc>
          <w:tcPr>
            <w:tcW w:w="909" w:type="dxa"/>
            <w:tcBorders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</w:rPr>
              <w:t xml:space="preserve">ΠΛΗΘΟΣ 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1</w:t>
            </w:r>
          </w:p>
        </w:tc>
      </w:tr>
      <w:tr w:rsidR="00E7265A" w:rsidRPr="00E7265A" w:rsidTr="00E7265A">
        <w:trPr>
          <w:trHeight w:hRule="exact" w:val="550"/>
        </w:trPr>
        <w:tc>
          <w:tcPr>
            <w:tcW w:w="909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3</w:t>
            </w:r>
          </w:p>
        </w:tc>
        <w:tc>
          <w:tcPr>
            <w:tcW w:w="2918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</w:rPr>
              <w:t xml:space="preserve">ΤΥΠΟΣ </w:t>
            </w:r>
          </w:p>
        </w:tc>
        <w:tc>
          <w:tcPr>
            <w:tcW w:w="5812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 xml:space="preserve"> PSTN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 </w:t>
            </w:r>
          </w:p>
        </w:tc>
      </w:tr>
      <w:tr w:rsidR="00E7265A" w:rsidRPr="00E7265A" w:rsidTr="00E7265A">
        <w:trPr>
          <w:trHeight w:hRule="exact" w:val="558"/>
        </w:trPr>
        <w:tc>
          <w:tcPr>
            <w:tcW w:w="909" w:type="dxa"/>
            <w:tcBorders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color w:val="221F1F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  <w:lang w:val="en-US"/>
              </w:rPr>
              <w:t>STATIC IP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OXI</w:t>
            </w:r>
          </w:p>
        </w:tc>
      </w:tr>
      <w:tr w:rsidR="00E7265A" w:rsidRPr="00E7265A" w:rsidTr="00E7265A">
        <w:trPr>
          <w:trHeight w:hRule="exact" w:val="702"/>
        </w:trPr>
        <w:tc>
          <w:tcPr>
            <w:tcW w:w="909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5</w:t>
            </w:r>
          </w:p>
        </w:tc>
        <w:tc>
          <w:tcPr>
            <w:tcW w:w="2918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</w:rPr>
              <w:t>ΕΞΟΠΛΙΣΜΟΣ</w:t>
            </w:r>
          </w:p>
        </w:tc>
        <w:tc>
          <w:tcPr>
            <w:tcW w:w="5812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Router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 Χωρίς χρέωση (με χρησιδάνειο)</w:t>
            </w:r>
          </w:p>
        </w:tc>
      </w:tr>
      <w:tr w:rsidR="00E7265A" w:rsidRPr="00E7265A" w:rsidTr="00E7265A">
        <w:trPr>
          <w:trHeight w:hRule="exact" w:val="702"/>
        </w:trPr>
        <w:tc>
          <w:tcPr>
            <w:tcW w:w="909" w:type="dxa"/>
            <w:tcBorders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color w:val="221F1F"/>
                <w:sz w:val="20"/>
                <w:szCs w:val="20"/>
              </w:rPr>
              <w:t>ΔΙΑΡΚΕΙΑ ΣΥΝΔΕΣΗΣ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 xml:space="preserve">24 </w:t>
            </w:r>
            <w:proofErr w:type="spellStart"/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μήνες</w:t>
            </w:r>
            <w:proofErr w:type="spellEnd"/>
          </w:p>
        </w:tc>
      </w:tr>
      <w:tr w:rsidR="00E7265A" w:rsidRPr="00E7265A" w:rsidTr="00E7265A">
        <w:trPr>
          <w:trHeight w:hRule="exact" w:val="702"/>
        </w:trPr>
        <w:tc>
          <w:tcPr>
            <w:tcW w:w="909" w:type="dxa"/>
            <w:tcBorders>
              <w:top w:val="double" w:sz="4" w:space="0" w:color="4BACC6"/>
              <w:righ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>7</w:t>
            </w:r>
          </w:p>
        </w:tc>
        <w:tc>
          <w:tcPr>
            <w:tcW w:w="2918" w:type="dxa"/>
            <w:tcBorders>
              <w:top w:val="double" w:sz="4" w:space="0" w:color="4BACC6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 xml:space="preserve">ΠΡΟΫΠΟΛΟΓΙΣΜΟΣ </w:t>
            </w:r>
          </w:p>
        </w:tc>
        <w:tc>
          <w:tcPr>
            <w:tcW w:w="5812" w:type="dxa"/>
            <w:tcBorders>
              <w:top w:val="double" w:sz="4" w:space="0" w:color="4BACC6"/>
              <w:left w:val="nil"/>
            </w:tcBorders>
            <w:shd w:val="clear" w:color="auto" w:fill="FFFFFF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60,00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  <w:lang w:val="en-US"/>
              </w:rPr>
              <w:t xml:space="preserve">€ </w:t>
            </w:r>
            <w:r w:rsidRPr="00E7265A">
              <w:rPr>
                <w:rFonts w:ascii="Verdana" w:eastAsia="Verdana" w:hAnsi="Verdana" w:cs="Verdana"/>
                <w:b/>
                <w:bCs/>
                <w:color w:val="221F1F"/>
                <w:sz w:val="20"/>
                <w:szCs w:val="20"/>
              </w:rPr>
              <w:t>/ ΜΗΝΑ</w:t>
            </w:r>
          </w:p>
        </w:tc>
      </w:tr>
    </w:tbl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-709" w:right="197" w:firstLine="425"/>
        <w:jc w:val="both"/>
        <w:rPr>
          <w:rFonts w:ascii="Verdana" w:eastAsia="Verdana" w:hAnsi="Verdana" w:cs="Verdana"/>
          <w:sz w:val="20"/>
          <w:szCs w:val="20"/>
        </w:rPr>
      </w:pPr>
      <w:r w:rsidRPr="00E7265A">
        <w:rPr>
          <w:rFonts w:ascii="Verdana" w:eastAsia="Verdana" w:hAnsi="Verdana" w:cs="Verdana"/>
          <w:sz w:val="20"/>
          <w:szCs w:val="20"/>
        </w:rPr>
        <w:t xml:space="preserve">Η ανωτέρω δαπάνη (κόστος γραμμών, σύνδεση/εγκατάσταση, κόστος ενεργοποίησης) θα ανέλθει στο ποσό των </w:t>
      </w:r>
      <w:bookmarkStart w:id="3" w:name="_Hlk113601881"/>
      <w:r w:rsidRPr="00E7265A">
        <w:rPr>
          <w:rFonts w:ascii="Verdana" w:eastAsia="Verdana" w:hAnsi="Verdana" w:cs="Verdana"/>
          <w:sz w:val="20"/>
          <w:szCs w:val="20"/>
        </w:rPr>
        <w:t>1.440,00€</w:t>
      </w:r>
      <w:r w:rsidRPr="00E7265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E7265A">
        <w:rPr>
          <w:rFonts w:ascii="Verdana" w:eastAsia="Verdana" w:hAnsi="Verdana" w:cs="Verdana"/>
          <w:sz w:val="20"/>
          <w:szCs w:val="20"/>
        </w:rPr>
        <w:t xml:space="preserve">(χιλίων τετρακοσίων σαράντα ευρώ) </w:t>
      </w:r>
      <w:bookmarkEnd w:id="3"/>
      <w:r w:rsidRPr="00E7265A">
        <w:rPr>
          <w:rFonts w:ascii="Verdana" w:eastAsia="Verdana" w:hAnsi="Verdana" w:cs="Verdana"/>
          <w:sz w:val="20"/>
          <w:szCs w:val="20"/>
        </w:rPr>
        <w:t xml:space="preserve">συμπεριλαμβανομένου </w:t>
      </w:r>
      <w:r w:rsidRPr="00E7265A">
        <w:rPr>
          <w:rFonts w:ascii="Verdana" w:eastAsia="Verdana" w:hAnsi="Verdana" w:cs="Verdana"/>
          <w:sz w:val="20"/>
          <w:szCs w:val="20"/>
        </w:rPr>
        <w:lastRenderedPageBreak/>
        <w:t>ΦΠΑ (24%), των τελών σύνδεσης και του εξοπλισμού και θα βαρύνει τον Κ.Α.00.6222 «Τηλεφωνικά τηλεγραφικά και τηλετυπικά τέλη εσωτερικού» του Ο.Ε.2025 και τους αντίστοιχους προϋπολογισμούς των Ο.Ε.2026 και Ο.Ε.2027 ως ακολούθως:</w:t>
      </w:r>
    </w:p>
    <w:tbl>
      <w:tblPr>
        <w:tblpPr w:leftFromText="180" w:rightFromText="180" w:vertAnchor="text" w:horzAnchor="page" w:tblpX="1134" w:tblpY="260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  <w:gridCol w:w="1701"/>
      </w:tblGrid>
      <w:tr w:rsidR="00E7265A" w:rsidRPr="00E7265A" w:rsidTr="00E7265A">
        <w:tc>
          <w:tcPr>
            <w:tcW w:w="2689" w:type="dxa"/>
            <w:tcBorders>
              <w:bottom w:val="single" w:sz="12" w:space="0" w:color="666666"/>
            </w:tcBorders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ΔΑΠΑΝΗ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ΟΕ 2025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ΔΑΠΑΝΗ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ΟΕ 2026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ΔΑΠΑΝΗ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ΟΕ 2027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7265A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ΣΥΝΟΛΟ</w:t>
            </w:r>
          </w:p>
        </w:tc>
      </w:tr>
      <w:tr w:rsidR="00E7265A" w:rsidRPr="00E7265A" w:rsidTr="00E7265A">
        <w:trPr>
          <w:trHeight w:val="783"/>
        </w:trPr>
        <w:tc>
          <w:tcPr>
            <w:tcW w:w="2689" w:type="dxa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ΓΡΑΜΜΗ </w:t>
            </w: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FIBER </w:t>
            </w: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300</w:t>
            </w: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Mbps</w:t>
            </w:r>
            <w:bookmarkStart w:id="4" w:name="_GoBack"/>
            <w:bookmarkEnd w:id="4"/>
          </w:p>
        </w:tc>
        <w:tc>
          <w:tcPr>
            <w:tcW w:w="1701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360,00€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720,00€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360,00€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E7265A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1.440,00€</w:t>
            </w:r>
          </w:p>
        </w:tc>
      </w:tr>
    </w:tbl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10239" w:type="dxa"/>
        <w:tblInd w:w="-958" w:type="dxa"/>
        <w:tblLook w:val="01E0" w:firstRow="1" w:lastRow="1" w:firstColumn="1" w:lastColumn="1" w:noHBand="0" w:noVBand="0"/>
      </w:tblPr>
      <w:tblGrid>
        <w:gridCol w:w="3544"/>
        <w:gridCol w:w="2551"/>
        <w:gridCol w:w="4144"/>
      </w:tblGrid>
      <w:tr w:rsidR="00E7265A" w:rsidRPr="00E7265A" w:rsidTr="00E7265A">
        <w:trPr>
          <w:trHeight w:val="867"/>
        </w:trPr>
        <w:tc>
          <w:tcPr>
            <w:tcW w:w="3544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E7265A">
              <w:rPr>
                <w:rFonts w:ascii="Verdana" w:eastAsia="Verdana" w:hAnsi="Verdana" w:cs="Arial"/>
                <w:sz w:val="20"/>
                <w:szCs w:val="20"/>
              </w:rPr>
              <w:t>Η προϊσταμένη του Τμήματος Πληροφορικής &amp; Ν. Τεχνολογιών</w:t>
            </w:r>
          </w:p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auto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E7265A">
              <w:rPr>
                <w:rFonts w:ascii="Verdana" w:eastAsia="Verdana" w:hAnsi="Verdana" w:cs="Arial"/>
                <w:sz w:val="20"/>
                <w:szCs w:val="20"/>
              </w:rPr>
              <w:t>Η Προϊσταμένη της Διεύθυνσης Προγραμματισμού, Οργάνωσης &amp; Πληροφορικής</w:t>
            </w:r>
          </w:p>
        </w:tc>
      </w:tr>
      <w:tr w:rsidR="00E7265A" w:rsidRPr="00E7265A" w:rsidTr="00E7265A">
        <w:tc>
          <w:tcPr>
            <w:tcW w:w="3544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  <w:tc>
          <w:tcPr>
            <w:tcW w:w="4144" w:type="dxa"/>
            <w:shd w:val="clear" w:color="auto" w:fill="auto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</w:tr>
      <w:tr w:rsidR="00E7265A" w:rsidRPr="00E7265A" w:rsidTr="00E7265A">
        <w:trPr>
          <w:trHeight w:val="74"/>
        </w:trPr>
        <w:tc>
          <w:tcPr>
            <w:tcW w:w="3544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E7265A">
              <w:rPr>
                <w:rFonts w:ascii="Verdana" w:eastAsia="Verdana" w:hAnsi="Verdana" w:cs="Arial"/>
                <w:sz w:val="20"/>
                <w:szCs w:val="20"/>
              </w:rPr>
              <w:t>ΣΙΔΕΡΗ ΘΕΟΦΑΝΗ</w:t>
            </w:r>
          </w:p>
        </w:tc>
        <w:tc>
          <w:tcPr>
            <w:tcW w:w="2551" w:type="dxa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144" w:type="dxa"/>
            <w:shd w:val="clear" w:color="auto" w:fill="auto"/>
          </w:tcPr>
          <w:p w:rsidR="00E7265A" w:rsidRPr="00E7265A" w:rsidRDefault="00E7265A" w:rsidP="00E7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Verdana" w:hAnsi="Verdana" w:cs="Arial"/>
                <w:sz w:val="20"/>
                <w:szCs w:val="20"/>
                <w:lang w:val="en-US"/>
              </w:rPr>
            </w:pPr>
            <w:r w:rsidRPr="00E7265A">
              <w:rPr>
                <w:rFonts w:ascii="Verdana" w:eastAsia="Verdana" w:hAnsi="Verdana" w:cs="Arial"/>
                <w:sz w:val="20"/>
                <w:szCs w:val="20"/>
                <w:lang w:val="en-US"/>
              </w:rPr>
              <w:t>ΤΟΥΜΠΗ ΒΑΣΙΛΙΚΗ</w:t>
            </w:r>
          </w:p>
        </w:tc>
      </w:tr>
    </w:tbl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right="197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E7265A" w:rsidRPr="00E7265A" w:rsidRDefault="00E7265A" w:rsidP="00E7265A">
      <w:pPr>
        <w:widowControl w:val="0"/>
        <w:autoSpaceDE w:val="0"/>
        <w:autoSpaceDN w:val="0"/>
        <w:spacing w:before="1" w:after="0" w:line="360" w:lineRule="auto"/>
        <w:ind w:left="240" w:firstLine="480"/>
        <w:jc w:val="both"/>
        <w:rPr>
          <w:rFonts w:ascii="Verdana" w:eastAsia="Verdana" w:hAnsi="Verdana" w:cs="Verdana"/>
          <w:sz w:val="20"/>
          <w:szCs w:val="20"/>
        </w:rPr>
      </w:pPr>
    </w:p>
    <w:p w:rsidR="001873D1" w:rsidRDefault="00E7265A"/>
    <w:sectPr w:rsidR="001873D1" w:rsidSect="00E7265A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5A"/>
    <w:rsid w:val="00327C5A"/>
    <w:rsid w:val="00B41206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Line 9"/>
        <o:r id="V:Rule2" type="connector" idref="#Line 9"/>
        <o:r id="V:Rule3" type="connector" idref="#Line 9"/>
        <o:r id="V:Rule4" type="connector" idref="#Line 9"/>
      </o:rules>
    </o:shapelayout>
  </w:shapeDefaults>
  <w:decimalSymbol w:val=","/>
  <w:listSeparator w:val=";"/>
  <w14:docId w14:val="5FE63EB8"/>
  <w15:chartTrackingRefBased/>
  <w15:docId w15:val="{E57B8ED1-81A2-4FF8-83A8-B4529CB7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5" Type="http://schemas.openxmlformats.org/officeDocument/2006/relationships/hyperlink" Target="mailto:pliroforiki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2025-06-19T14:01:00Z</dcterms:created>
  <dcterms:modified xsi:type="dcterms:W3CDTF">2025-06-19T14:11:00Z</dcterms:modified>
</cp:coreProperties>
</file>