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BBE34" w14:textId="2C597335" w:rsidR="00C02E5B" w:rsidRDefault="006F3425">
      <w:pPr>
        <w:rPr>
          <w:sz w:val="28"/>
          <w:szCs w:val="28"/>
        </w:rPr>
      </w:pPr>
      <w:r>
        <w:rPr>
          <w:sz w:val="28"/>
          <w:szCs w:val="28"/>
        </w:rPr>
        <w:t xml:space="preserve">Δελτίο Τύπου </w:t>
      </w:r>
    </w:p>
    <w:p w14:paraId="716351C1" w14:textId="5CD07687" w:rsidR="006F3425" w:rsidRDefault="006F3425">
      <w:pPr>
        <w:rPr>
          <w:sz w:val="28"/>
          <w:szCs w:val="28"/>
        </w:rPr>
      </w:pPr>
      <w:r>
        <w:rPr>
          <w:sz w:val="28"/>
          <w:szCs w:val="28"/>
        </w:rPr>
        <w:t>Στις 17 Σεπτέμβρη 2025 πραγματοποιήθηκε στη Βιέννη, στον εμβληματικό χώρο του Δημαρχείου τής πόλης, η τελετή των Βραβείων Πολιτικής Καινοτομίας 2025.Σε αυτήν διαγωνίσθηκαν σε δέκα βασικές κατηγορίες 80 πολιτικά σχέδια καινοτομίας , τα οποία επιλέχθηκαν από μια Επιτροπή 1000 και πλέον πολιτών.</w:t>
      </w:r>
    </w:p>
    <w:p w14:paraId="3422E9AA" w14:textId="0FF0D38C" w:rsidR="006F3425" w:rsidRDefault="006F3425">
      <w:pPr>
        <w:rPr>
          <w:sz w:val="28"/>
          <w:szCs w:val="28"/>
        </w:rPr>
      </w:pPr>
      <w:r>
        <w:rPr>
          <w:sz w:val="28"/>
          <w:szCs w:val="28"/>
        </w:rPr>
        <w:t xml:space="preserve">    Ο  Δήμος Χαλανδρίου προσκλήθηκε και συμμετείχε </w:t>
      </w:r>
      <w:proofErr w:type="spellStart"/>
      <w:r>
        <w:rPr>
          <w:sz w:val="28"/>
          <w:szCs w:val="28"/>
        </w:rPr>
        <w:t>ώς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ενας</w:t>
      </w:r>
      <w:proofErr w:type="spellEnd"/>
      <w:r>
        <w:rPr>
          <w:sz w:val="28"/>
          <w:szCs w:val="28"/>
        </w:rPr>
        <w:t xml:space="preserve"> από τούς 10 φιναλίστ στον Τομέα Εκπαίδευση /</w:t>
      </w:r>
      <w:r w:rsidRPr="00B81115">
        <w:rPr>
          <w:b/>
          <w:bCs/>
          <w:sz w:val="28"/>
          <w:szCs w:val="28"/>
        </w:rPr>
        <w:t>Ε</w:t>
      </w:r>
      <w:proofErr w:type="spellStart"/>
      <w:r w:rsidRPr="00B81115">
        <w:rPr>
          <w:b/>
          <w:bCs/>
          <w:sz w:val="28"/>
          <w:szCs w:val="28"/>
          <w:lang w:val="en-US"/>
        </w:rPr>
        <w:t>ducation</w:t>
      </w:r>
      <w:proofErr w:type="spellEnd"/>
      <w:r w:rsidRPr="00B81115">
        <w:rPr>
          <w:b/>
          <w:bCs/>
          <w:sz w:val="28"/>
          <w:szCs w:val="28"/>
        </w:rPr>
        <w:t>,</w:t>
      </w:r>
      <w:r w:rsidRPr="006F34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με την πρόταση</w:t>
      </w:r>
    </w:p>
    <w:p w14:paraId="3300D62C" w14:textId="2399F078" w:rsidR="006F3425" w:rsidRDefault="006F3425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Pr="00B81115">
        <w:rPr>
          <w:b/>
          <w:bCs/>
          <w:sz w:val="28"/>
          <w:szCs w:val="28"/>
        </w:rPr>
        <w:t>Οι Δημοτικοί Παιδικοί σταθμοί ως πρεσβευτές της αποτροπής</w:t>
      </w:r>
      <w:r>
        <w:rPr>
          <w:sz w:val="28"/>
          <w:szCs w:val="28"/>
        </w:rPr>
        <w:t xml:space="preserve"> </w:t>
      </w:r>
      <w:r w:rsidRPr="00B81115">
        <w:rPr>
          <w:b/>
          <w:bCs/>
          <w:sz w:val="28"/>
          <w:szCs w:val="28"/>
        </w:rPr>
        <w:t>απωλειών τροφίμων»</w:t>
      </w:r>
      <w:r>
        <w:rPr>
          <w:sz w:val="28"/>
          <w:szCs w:val="28"/>
        </w:rPr>
        <w:t xml:space="preserve"> Αντιπροσωπεία του Δήμου, στην οποία συμμετείχαν η Εντεταλμένη δημοτική σύμβουλος Προσχολικής Αγωγής Ιωάννα </w:t>
      </w:r>
      <w:proofErr w:type="spellStart"/>
      <w:r>
        <w:rPr>
          <w:sz w:val="28"/>
          <w:szCs w:val="28"/>
        </w:rPr>
        <w:t>Αθανασάτου</w:t>
      </w:r>
      <w:proofErr w:type="spellEnd"/>
      <w:r>
        <w:rPr>
          <w:sz w:val="28"/>
          <w:szCs w:val="28"/>
        </w:rPr>
        <w:t xml:space="preserve">, η Διευθύντρια Προσχολικής Αγωγής Φωτεινή </w:t>
      </w:r>
      <w:proofErr w:type="spellStart"/>
      <w:r>
        <w:rPr>
          <w:sz w:val="28"/>
          <w:szCs w:val="28"/>
        </w:rPr>
        <w:t>Σούτη</w:t>
      </w:r>
      <w:proofErr w:type="spellEnd"/>
      <w:r>
        <w:rPr>
          <w:sz w:val="28"/>
          <w:szCs w:val="28"/>
        </w:rPr>
        <w:t xml:space="preserve"> και η επιστημονική συνεργάτης της Μονάδας Αποτροπής Αθανασία Μπάρκα παρουσίασαν την πρόταση και την απήχησή της στους ευρωπαίους συνομιλητές</w:t>
      </w:r>
      <w:r w:rsidR="003B7DA4">
        <w:rPr>
          <w:sz w:val="28"/>
          <w:szCs w:val="28"/>
        </w:rPr>
        <w:t>. Η πρόταση διαμορφώθηκε στα πλαίσια της συνεργασίας από το 2023 τ</w:t>
      </w:r>
      <w:r w:rsidR="00B81115">
        <w:rPr>
          <w:sz w:val="28"/>
          <w:szCs w:val="28"/>
        </w:rPr>
        <w:t>ης</w:t>
      </w:r>
      <w:r w:rsidR="003B7DA4">
        <w:rPr>
          <w:sz w:val="28"/>
          <w:szCs w:val="28"/>
        </w:rPr>
        <w:t xml:space="preserve"> Προσχολικής Αγωγής με την Μονάδα αποτροπής απωλειών τροφίμων , της οποίας επιστημονικός υπεύθυνος είναι ο καθηγητής και Εντεταλμένος δημοτικός σύμβουλος Κυκλικής Οικονομίας Γεράσιμος </w:t>
      </w:r>
      <w:proofErr w:type="spellStart"/>
      <w:r w:rsidR="003B7DA4">
        <w:rPr>
          <w:sz w:val="28"/>
          <w:szCs w:val="28"/>
        </w:rPr>
        <w:t>Λυμπεράτος</w:t>
      </w:r>
      <w:proofErr w:type="spellEnd"/>
      <w:r w:rsidR="003B7DA4">
        <w:rPr>
          <w:sz w:val="28"/>
          <w:szCs w:val="28"/>
        </w:rPr>
        <w:t xml:space="preserve">. Αναλύθηκε η δραματοποίηση του παραμυθιού «Το </w:t>
      </w:r>
      <w:r w:rsidR="00B81115">
        <w:rPr>
          <w:sz w:val="28"/>
          <w:szCs w:val="28"/>
        </w:rPr>
        <w:t>ό</w:t>
      </w:r>
      <w:r w:rsidR="003B7DA4">
        <w:rPr>
          <w:sz w:val="28"/>
          <w:szCs w:val="28"/>
        </w:rPr>
        <w:t>νειρο» , ευγενική παραχώρηση της Τράπεζας Τροφίμων, η οποία έγινε κατά τη διάρκεια των καλοκαιρινών εορτών των σταθμών , καθώς και οι παιδαγωγικές δράσεις στις αίθουσες  των σταθμών οι οποίες υλοποιήθηκαν από τις παιδαγωγούς και ευαισθητοποίησαν τα παιδιά και τις οικογένειές τους .</w:t>
      </w:r>
    </w:p>
    <w:p w14:paraId="1D4EE425" w14:textId="5EEFD693" w:rsidR="003B7DA4" w:rsidRDefault="003B7DA4">
      <w:pPr>
        <w:rPr>
          <w:sz w:val="28"/>
          <w:szCs w:val="28"/>
        </w:rPr>
      </w:pPr>
      <w:r>
        <w:rPr>
          <w:sz w:val="28"/>
          <w:szCs w:val="28"/>
        </w:rPr>
        <w:t xml:space="preserve">    Η πρόταση συνάντησε θερμή αποδοχή από τούς άλλους συνομιλητές στα τραπέζια διαλόγου και ανταλλάχθηκαν γόνιμες απόψεις με τις άλλες </w:t>
      </w:r>
      <w:proofErr w:type="spellStart"/>
      <w:r>
        <w:rPr>
          <w:sz w:val="28"/>
          <w:szCs w:val="28"/>
        </w:rPr>
        <w:t>ευρωπαικές</w:t>
      </w:r>
      <w:proofErr w:type="spellEnd"/>
      <w:r>
        <w:rPr>
          <w:sz w:val="28"/>
          <w:szCs w:val="28"/>
        </w:rPr>
        <w:t xml:space="preserve"> πόλεις. Ευχαριστούμε θερμά τον Δήμο Βιέννης και τούς διοργανωτές του Ινστιτούτου Βραβείων Πολιτικής Καινοτομίας για την εγκάρδια φιλοξενία.</w:t>
      </w:r>
    </w:p>
    <w:p w14:paraId="17191CDE" w14:textId="5FEBDACB" w:rsidR="003B7DA4" w:rsidRPr="006F3425" w:rsidRDefault="003B7DA4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63993ED2" w14:textId="77777777" w:rsidR="006F3425" w:rsidRDefault="006F3425">
      <w:pPr>
        <w:rPr>
          <w:sz w:val="28"/>
          <w:szCs w:val="28"/>
        </w:rPr>
      </w:pPr>
    </w:p>
    <w:p w14:paraId="2B7CC177" w14:textId="77777777" w:rsidR="006F3425" w:rsidRDefault="006F3425">
      <w:pPr>
        <w:rPr>
          <w:sz w:val="28"/>
          <w:szCs w:val="28"/>
        </w:rPr>
      </w:pPr>
    </w:p>
    <w:p w14:paraId="3F9A377D" w14:textId="554AF461" w:rsidR="006F3425" w:rsidRPr="00C02E5B" w:rsidRDefault="006F3425">
      <w:pPr>
        <w:rPr>
          <w:sz w:val="28"/>
          <w:szCs w:val="28"/>
        </w:rPr>
      </w:pPr>
    </w:p>
    <w:sectPr w:rsidR="006F3425" w:rsidRPr="00C02E5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5B"/>
    <w:rsid w:val="000D5DD0"/>
    <w:rsid w:val="000F23B5"/>
    <w:rsid w:val="001212A8"/>
    <w:rsid w:val="003070D5"/>
    <w:rsid w:val="003211CC"/>
    <w:rsid w:val="003B7DA4"/>
    <w:rsid w:val="00432715"/>
    <w:rsid w:val="00580A0E"/>
    <w:rsid w:val="005E0845"/>
    <w:rsid w:val="006C19CD"/>
    <w:rsid w:val="006F3425"/>
    <w:rsid w:val="008D2AB6"/>
    <w:rsid w:val="00971932"/>
    <w:rsid w:val="00B42426"/>
    <w:rsid w:val="00B81115"/>
    <w:rsid w:val="00C02E5B"/>
    <w:rsid w:val="00D3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75648"/>
  <w15:chartTrackingRefBased/>
  <w15:docId w15:val="{7FD15280-23A6-4F08-970E-615017455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3070D5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3070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Proedros</dc:creator>
  <cp:keywords/>
  <dc:description/>
  <cp:lastModifiedBy>ATHANASATOU IOANNA</cp:lastModifiedBy>
  <cp:revision>2</cp:revision>
  <dcterms:created xsi:type="dcterms:W3CDTF">2025-09-30T08:47:00Z</dcterms:created>
  <dcterms:modified xsi:type="dcterms:W3CDTF">2025-09-30T08:47:00Z</dcterms:modified>
</cp:coreProperties>
</file>