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D75A" w14:textId="60EBC8CD" w:rsidR="00BA450F" w:rsidRPr="00BA450F" w:rsidRDefault="00BA450F" w:rsidP="00BA450F">
      <w:pPr>
        <w:jc w:val="center"/>
        <w:rPr>
          <w:rFonts w:ascii="Arial" w:hAnsi="Arial" w:cs="Arial"/>
          <w:b/>
          <w:bCs/>
        </w:rPr>
      </w:pPr>
      <w:r w:rsidRPr="00BA450F">
        <w:rPr>
          <w:rFonts w:ascii="Arial" w:hAnsi="Arial" w:cs="Arial"/>
          <w:b/>
          <w:bCs/>
        </w:rPr>
        <w:t xml:space="preserve">ΔΙΑΣΙΚΑΣΙΑ ΕΓΓΡΑΦΗΣ – ΟΡΟΙ </w:t>
      </w:r>
      <w:r w:rsidRPr="00BA450F">
        <w:rPr>
          <w:rFonts w:ascii="Arial" w:hAnsi="Arial" w:cs="Arial"/>
          <w:b/>
          <w:bCs/>
          <w:lang w:val="en-US"/>
        </w:rPr>
        <w:t xml:space="preserve">&amp; </w:t>
      </w:r>
      <w:r w:rsidRPr="00BA450F">
        <w:rPr>
          <w:rFonts w:ascii="Arial" w:hAnsi="Arial" w:cs="Arial"/>
          <w:b/>
          <w:bCs/>
        </w:rPr>
        <w:t>ΠΡΟΫΠΟΘΕΣΕΙΣ</w:t>
      </w:r>
    </w:p>
    <w:p w14:paraId="635B97B7" w14:textId="508343C1" w:rsidR="00BA450F" w:rsidRPr="0055510E" w:rsidRDefault="00BA450F" w:rsidP="00BA450F">
      <w:r>
        <w:rPr>
          <w:rFonts w:ascii="Arial" w:hAnsi="Arial" w:cs="Arial"/>
        </w:rPr>
        <w:br/>
      </w:r>
      <w:r w:rsidRPr="0055510E">
        <w:rPr>
          <w:rFonts w:ascii="Arial" w:hAnsi="Arial" w:cs="Arial"/>
        </w:rPr>
        <w:t>►</w:t>
      </w:r>
      <w:r w:rsidRPr="0055510E">
        <w:t>Οι αιτούντες ακολουθώντας τις οδηγίες, δημιουργούν λογαριασμό χρήστη στην περιοχή «Αίτηση Εγγραφής Νέου Χρήστη» συμπληρώνοντας τα απαραίτητα στοιχεία (Όνομα, Επίθετο, e-</w:t>
      </w:r>
      <w:proofErr w:type="spellStart"/>
      <w:r w:rsidRPr="0055510E">
        <w:t>mail</w:t>
      </w:r>
      <w:proofErr w:type="spellEnd"/>
      <w:r w:rsidRPr="0055510E">
        <w:t>, Κωδικό, Επιβεβαίωση Κωδικού).</w:t>
      </w:r>
    </w:p>
    <w:p w14:paraId="4BD82E35" w14:textId="77777777" w:rsidR="00BA450F" w:rsidRPr="0055510E" w:rsidRDefault="00BA450F" w:rsidP="00BA450F">
      <w:pPr>
        <w:rPr>
          <w:b/>
        </w:rPr>
      </w:pPr>
      <w:r w:rsidRPr="0055510E">
        <w:rPr>
          <w:rFonts w:ascii="Arial" w:hAnsi="Arial" w:cs="Arial"/>
        </w:rPr>
        <w:t>►</w:t>
      </w:r>
      <w:r w:rsidRPr="0055510E">
        <w:t xml:space="preserve"> Αφού λάβουν ένα μοναδικό κωδικό μέσω e-</w:t>
      </w:r>
      <w:proofErr w:type="spellStart"/>
      <w:r w:rsidRPr="0055510E">
        <w:t>mail</w:t>
      </w:r>
      <w:proofErr w:type="spellEnd"/>
      <w:r w:rsidRPr="0055510E">
        <w:t xml:space="preserve"> θα προχωρήσουν στην είσοδο χρηστών  </w:t>
      </w:r>
      <w:r w:rsidRPr="0055510E">
        <w:rPr>
          <w:b/>
          <w:bCs/>
        </w:rPr>
        <w:t xml:space="preserve">με κωδικούς </w:t>
      </w:r>
      <w:proofErr w:type="spellStart"/>
      <w:r w:rsidRPr="0055510E">
        <w:rPr>
          <w:b/>
          <w:bCs/>
        </w:rPr>
        <w:t>Demos</w:t>
      </w:r>
      <w:proofErr w:type="spellEnd"/>
      <w:r w:rsidRPr="0055510E">
        <w:rPr>
          <w:b/>
        </w:rPr>
        <w:t xml:space="preserve">  ή</w:t>
      </w:r>
      <w:r w:rsidRPr="0055510E">
        <w:rPr>
          <w:b/>
          <w:bCs/>
        </w:rPr>
        <w:t xml:space="preserve"> </w:t>
      </w:r>
      <w:r w:rsidRPr="0055510E">
        <w:rPr>
          <w:b/>
        </w:rPr>
        <w:t xml:space="preserve">κωδικούς </w:t>
      </w:r>
      <w:proofErr w:type="spellStart"/>
      <w:r w:rsidRPr="0055510E">
        <w:rPr>
          <w:b/>
        </w:rPr>
        <w:t>taxis</w:t>
      </w:r>
      <w:proofErr w:type="spellEnd"/>
      <w:r w:rsidRPr="0055510E">
        <w:rPr>
          <w:b/>
        </w:rPr>
        <w:t xml:space="preserve"> </w:t>
      </w:r>
      <w:proofErr w:type="spellStart"/>
      <w:r w:rsidRPr="0055510E">
        <w:rPr>
          <w:b/>
        </w:rPr>
        <w:t>net</w:t>
      </w:r>
      <w:proofErr w:type="spellEnd"/>
      <w:r w:rsidRPr="0055510E">
        <w:rPr>
          <w:b/>
        </w:rPr>
        <w:t>.</w:t>
      </w:r>
    </w:p>
    <w:p w14:paraId="3F718238" w14:textId="77777777" w:rsidR="00BA450F" w:rsidRPr="0055510E" w:rsidRDefault="00BA450F" w:rsidP="00BA450F">
      <w:r w:rsidRPr="0055510E">
        <w:rPr>
          <w:rFonts w:ascii="Arial" w:hAnsi="Arial" w:cs="Arial"/>
        </w:rPr>
        <w:t>►</w:t>
      </w:r>
      <w:r w:rsidRPr="0055510E">
        <w:t xml:space="preserve"> Οι έχοντες/ έχουσες ήδη κωδικό </w:t>
      </w:r>
      <w:proofErr w:type="spellStart"/>
      <w:r w:rsidRPr="0055510E">
        <w:t>demos</w:t>
      </w:r>
      <w:proofErr w:type="spellEnd"/>
      <w:r w:rsidRPr="0055510E">
        <w:t xml:space="preserve"> για την είσοδό τους στην πλατφόρμα, χρησιμοποιούν αυτούς ακριβώς τους κωδικούς και επιλέγουν «Αίτηση Συμμετοχής σε Πρόγραμμα».</w:t>
      </w:r>
    </w:p>
    <w:p w14:paraId="009D6574" w14:textId="77777777" w:rsidR="00BA450F" w:rsidRDefault="00BA450F" w:rsidP="00BA450F">
      <w:r w:rsidRPr="0055510E">
        <w:rPr>
          <w:rFonts w:ascii="Arial" w:hAnsi="Arial" w:cs="Arial"/>
        </w:rPr>
        <w:t>►</w:t>
      </w:r>
      <w:r w:rsidRPr="0055510E">
        <w:t xml:space="preserve"> Για την ολοκλήρωση της εγγραφής είναι απαραίτητη η καταχώρηση των κάτωθι απαραίτητων δικαιολογητικών,  σε μορφή PDF.</w:t>
      </w:r>
    </w:p>
    <w:p w14:paraId="420A6057" w14:textId="77777777" w:rsidR="00BA450F" w:rsidRPr="0055510E" w:rsidRDefault="00BA450F" w:rsidP="00BA450F">
      <w:pPr>
        <w:rPr>
          <w:bCs/>
        </w:rPr>
      </w:pPr>
      <w:r w:rsidRPr="0055510E">
        <w:rPr>
          <w:rFonts w:ascii="Arial" w:hAnsi="Arial" w:cs="Arial"/>
          <w:bCs/>
        </w:rPr>
        <w:t>►</w:t>
      </w:r>
      <w:r w:rsidRPr="0055510E">
        <w:rPr>
          <w:bCs/>
        </w:rPr>
        <w:t xml:space="preserve"> Η διαδικασία θα ολοκληρωθεί όταν μέσω e-</w:t>
      </w:r>
      <w:proofErr w:type="spellStart"/>
      <w:r w:rsidRPr="0055510E">
        <w:rPr>
          <w:bCs/>
        </w:rPr>
        <w:t>mail</w:t>
      </w:r>
      <w:proofErr w:type="spellEnd"/>
      <w:r w:rsidRPr="0055510E">
        <w:rPr>
          <w:bCs/>
        </w:rPr>
        <w:t xml:space="preserve"> οι αιτούντες θα λάβουν προσωπικό μήνυμα ότι η αίτησή τους είναι ενεργή και εγκεκριμένη και μπορούν να καταβάλλουν τη συνδρομή συμμετοχής.</w:t>
      </w:r>
    </w:p>
    <w:p w14:paraId="54E0758C" w14:textId="77777777" w:rsidR="00BA450F" w:rsidRPr="0055510E" w:rsidRDefault="00BA450F" w:rsidP="00BA450F"/>
    <w:p w14:paraId="7DCAACFE" w14:textId="77777777" w:rsidR="00BA450F" w:rsidRDefault="00BA450F" w:rsidP="001042CF">
      <w:pPr>
        <w:rPr>
          <w:b/>
          <w:bCs/>
        </w:rPr>
      </w:pPr>
    </w:p>
    <w:p w14:paraId="5083991E" w14:textId="008B5F11" w:rsidR="001042CF" w:rsidRPr="001042CF" w:rsidRDefault="001042CF" w:rsidP="001042CF">
      <w:r w:rsidRPr="001042CF">
        <w:rPr>
          <w:b/>
          <w:bCs/>
        </w:rPr>
        <w:t>Κόστος συμμετοχής</w:t>
      </w:r>
    </w:p>
    <w:p w14:paraId="6395F2D5" w14:textId="77777777" w:rsidR="001042CF" w:rsidRPr="001042CF" w:rsidRDefault="001042CF" w:rsidP="001042CF">
      <w:r w:rsidRPr="001042CF">
        <w:t>Η βασική συνδρομή για τη συμμετοχή στην Αθλητική Κατασκήνωση, ορίζεται στο ποσό των εβδομήντα (70) ευρώ. Αναλυτικότερα:</w:t>
      </w:r>
    </w:p>
    <w:tbl>
      <w:tblPr>
        <w:tblpPr w:leftFromText="180" w:rightFromText="180" w:bottomFromText="160" w:vertAnchor="text"/>
        <w:tblW w:w="10376" w:type="dxa"/>
        <w:tblCellMar>
          <w:left w:w="0" w:type="dxa"/>
          <w:right w:w="0" w:type="dxa"/>
        </w:tblCellMar>
        <w:tblLook w:val="04A0" w:firstRow="1" w:lastRow="0" w:firstColumn="1" w:lastColumn="0" w:noHBand="0" w:noVBand="1"/>
      </w:tblPr>
      <w:tblGrid>
        <w:gridCol w:w="1789"/>
        <w:gridCol w:w="1857"/>
        <w:gridCol w:w="6730"/>
      </w:tblGrid>
      <w:tr w:rsidR="001042CF" w:rsidRPr="001042CF" w14:paraId="12C7DFD6" w14:textId="77777777">
        <w:trPr>
          <w:trHeight w:val="548"/>
        </w:trPr>
        <w:tc>
          <w:tcPr>
            <w:tcW w:w="1037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91B48B" w14:textId="77777777" w:rsidR="001042CF" w:rsidRPr="001042CF" w:rsidRDefault="001042CF" w:rsidP="001042CF">
            <w:pPr>
              <w:rPr>
                <w:b/>
                <w:bCs/>
              </w:rPr>
            </w:pPr>
            <w:r w:rsidRPr="001042CF">
              <w:rPr>
                <w:b/>
                <w:bCs/>
              </w:rPr>
              <w:t>Τιμολόγηση Αθλητικής Κατασκήνωσης 2026</w:t>
            </w:r>
          </w:p>
        </w:tc>
      </w:tr>
      <w:tr w:rsidR="001042CF" w:rsidRPr="001042CF" w14:paraId="513BA617" w14:textId="77777777">
        <w:trPr>
          <w:trHeight w:val="699"/>
        </w:trPr>
        <w:tc>
          <w:tcPr>
            <w:tcW w:w="1037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2D615" w14:textId="77777777" w:rsidR="001042CF" w:rsidRPr="001042CF" w:rsidRDefault="001042CF" w:rsidP="001042CF">
            <w:r w:rsidRPr="001042CF">
              <w:t>Τιμολόγηση Ανά Περίοδο (2 Εβδομάδες)</w:t>
            </w:r>
          </w:p>
        </w:tc>
      </w:tr>
      <w:tr w:rsidR="001042CF" w:rsidRPr="001042CF" w14:paraId="1251AA6A" w14:textId="77777777">
        <w:trPr>
          <w:trHeight w:val="697"/>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5F9E9D" w14:textId="77777777" w:rsidR="001042CF" w:rsidRPr="001042CF" w:rsidRDefault="001042CF" w:rsidP="001042CF"/>
        </w:tc>
        <w:tc>
          <w:tcPr>
            <w:tcW w:w="18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54DA36" w14:textId="77777777" w:rsidR="001042CF" w:rsidRPr="001042CF" w:rsidRDefault="001042CF" w:rsidP="001042CF">
            <w:r w:rsidRPr="001042CF">
              <w:t>Συνδρομή</w:t>
            </w:r>
          </w:p>
        </w:tc>
        <w:tc>
          <w:tcPr>
            <w:tcW w:w="6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43EFC1" w14:textId="77777777" w:rsidR="001042CF" w:rsidRPr="001042CF" w:rsidRDefault="001042CF" w:rsidP="001042CF">
            <w:r w:rsidRPr="001042CF">
              <w:t xml:space="preserve">Υπάλληλοι Δήμου &amp; </w:t>
            </w:r>
            <w:proofErr w:type="spellStart"/>
            <w:r w:rsidRPr="001042CF">
              <w:t>Τρίτεκνοι</w:t>
            </w:r>
            <w:proofErr w:type="spellEnd"/>
            <w:r w:rsidRPr="001042CF">
              <w:t xml:space="preserve"> - Πολύτεκνοι, Μονογονεϊκές οικογένειες  ( Έκπτωση 50% επί των αρχικών τιμών ) </w:t>
            </w:r>
          </w:p>
        </w:tc>
      </w:tr>
      <w:tr w:rsidR="001042CF" w:rsidRPr="001042CF" w14:paraId="6A605EE0" w14:textId="77777777">
        <w:trPr>
          <w:trHeight w:val="412"/>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035C2E" w14:textId="77777777" w:rsidR="001042CF" w:rsidRPr="001042CF" w:rsidRDefault="001042CF" w:rsidP="001042CF">
            <w:pPr>
              <w:rPr>
                <w:b/>
                <w:bCs/>
              </w:rPr>
            </w:pPr>
            <w:r w:rsidRPr="001042CF">
              <w:rPr>
                <w:b/>
                <w:bCs/>
              </w:rPr>
              <w:t>1 παιδί</w:t>
            </w:r>
          </w:p>
        </w:tc>
        <w:tc>
          <w:tcPr>
            <w:tcW w:w="18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F428FA" w14:textId="77777777" w:rsidR="001042CF" w:rsidRPr="001042CF" w:rsidRDefault="001042CF" w:rsidP="001042CF">
            <w:r w:rsidRPr="001042CF">
              <w:t>70,00 €</w:t>
            </w:r>
          </w:p>
        </w:tc>
        <w:tc>
          <w:tcPr>
            <w:tcW w:w="6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D4D79C" w14:textId="77777777" w:rsidR="001042CF" w:rsidRPr="001042CF" w:rsidRDefault="001042CF" w:rsidP="001042CF">
            <w:r w:rsidRPr="001042CF">
              <w:t>35,00 €</w:t>
            </w:r>
          </w:p>
        </w:tc>
      </w:tr>
      <w:tr w:rsidR="001042CF" w:rsidRPr="001042CF" w14:paraId="31CAFCC6" w14:textId="77777777">
        <w:trPr>
          <w:trHeight w:val="418"/>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24A419" w14:textId="77777777" w:rsidR="001042CF" w:rsidRPr="001042CF" w:rsidRDefault="001042CF" w:rsidP="001042CF">
            <w:pPr>
              <w:rPr>
                <w:b/>
                <w:bCs/>
              </w:rPr>
            </w:pPr>
            <w:r w:rsidRPr="001042CF">
              <w:rPr>
                <w:b/>
                <w:bCs/>
              </w:rPr>
              <w:t>2 παιδιά</w:t>
            </w:r>
          </w:p>
        </w:tc>
        <w:tc>
          <w:tcPr>
            <w:tcW w:w="18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81C10" w14:textId="77777777" w:rsidR="001042CF" w:rsidRPr="001042CF" w:rsidRDefault="001042CF" w:rsidP="001042CF">
            <w:r w:rsidRPr="001042CF">
              <w:t>100,00 €</w:t>
            </w:r>
          </w:p>
        </w:tc>
        <w:tc>
          <w:tcPr>
            <w:tcW w:w="6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196881" w14:textId="77777777" w:rsidR="001042CF" w:rsidRPr="001042CF" w:rsidRDefault="001042CF" w:rsidP="001042CF">
            <w:r w:rsidRPr="001042CF">
              <w:t>50,00 €</w:t>
            </w:r>
          </w:p>
        </w:tc>
      </w:tr>
      <w:tr w:rsidR="001042CF" w:rsidRPr="001042CF" w14:paraId="19AE488B" w14:textId="77777777">
        <w:trPr>
          <w:trHeight w:val="409"/>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4FFE96" w14:textId="77777777" w:rsidR="001042CF" w:rsidRPr="001042CF" w:rsidRDefault="001042CF" w:rsidP="001042CF">
            <w:pPr>
              <w:rPr>
                <w:b/>
                <w:bCs/>
              </w:rPr>
            </w:pPr>
            <w:r w:rsidRPr="001042CF">
              <w:rPr>
                <w:b/>
                <w:bCs/>
              </w:rPr>
              <w:t>3 παιδιά</w:t>
            </w:r>
          </w:p>
        </w:tc>
        <w:tc>
          <w:tcPr>
            <w:tcW w:w="185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E6A559" w14:textId="77777777" w:rsidR="001042CF" w:rsidRPr="001042CF" w:rsidRDefault="001042CF" w:rsidP="001042CF"/>
        </w:tc>
        <w:tc>
          <w:tcPr>
            <w:tcW w:w="6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620D8B" w14:textId="77777777" w:rsidR="001042CF" w:rsidRPr="001042CF" w:rsidRDefault="001042CF" w:rsidP="001042CF">
            <w:r w:rsidRPr="001042CF">
              <w:t>70,00 €</w:t>
            </w:r>
          </w:p>
        </w:tc>
      </w:tr>
      <w:tr w:rsidR="001042CF" w:rsidRPr="001042CF" w14:paraId="7E2C2C55" w14:textId="77777777">
        <w:trPr>
          <w:trHeight w:val="368"/>
        </w:trPr>
        <w:tc>
          <w:tcPr>
            <w:tcW w:w="10376"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21B511" w14:textId="77777777" w:rsidR="001042CF" w:rsidRPr="001042CF" w:rsidRDefault="001042CF" w:rsidP="001042CF">
            <w:pPr>
              <w:rPr>
                <w:b/>
                <w:bCs/>
              </w:rPr>
            </w:pPr>
            <w:r w:rsidRPr="001042CF">
              <w:rPr>
                <w:b/>
                <w:bCs/>
              </w:rPr>
              <w:t>Δεν ισχύει χρέωση ανά εβδομάδα.</w:t>
            </w:r>
          </w:p>
        </w:tc>
      </w:tr>
      <w:tr w:rsidR="001042CF" w:rsidRPr="001042CF" w14:paraId="44D08154" w14:textId="77777777">
        <w:trPr>
          <w:trHeight w:val="1264"/>
        </w:trPr>
        <w:tc>
          <w:tcPr>
            <w:tcW w:w="10376"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ADACF0" w14:textId="77777777" w:rsidR="001042CF" w:rsidRPr="001042CF" w:rsidRDefault="001042CF" w:rsidP="001042CF">
            <w:r w:rsidRPr="001042CF">
              <w:t xml:space="preserve">Το κόστος μεταφοράς με πούλμαν είναι επτά (7) ευρώ, </w:t>
            </w:r>
            <w:r w:rsidRPr="001042CF">
              <w:rPr>
                <w:u w:val="single"/>
              </w:rPr>
              <w:t>εφόσον πραγματοποιηθούν</w:t>
            </w:r>
            <w:r w:rsidRPr="001042CF">
              <w:t xml:space="preserve"> οι εκδρομές   ανά παιδί  και είναι ίδιο για όλα τα παιδιά, ανεξαρτήτως πακέτου και κατηγορίας συνδρομής.</w:t>
            </w:r>
          </w:p>
        </w:tc>
      </w:tr>
      <w:tr w:rsidR="001042CF" w:rsidRPr="001042CF" w14:paraId="6D77C9EC" w14:textId="77777777">
        <w:trPr>
          <w:trHeight w:val="110"/>
        </w:trPr>
        <w:tc>
          <w:tcPr>
            <w:tcW w:w="10376"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FE3D06" w14:textId="77777777" w:rsidR="001042CF" w:rsidRPr="001042CF" w:rsidRDefault="001042CF" w:rsidP="001042CF">
            <w:pPr>
              <w:rPr>
                <w:b/>
                <w:bCs/>
              </w:rPr>
            </w:pPr>
            <w:r w:rsidRPr="001042CF">
              <w:rPr>
                <w:b/>
                <w:bCs/>
              </w:rPr>
              <w:lastRenderedPageBreak/>
              <w:t>* Μονογονεϊκές Οικογένειες της κατηγορίας άγαμων και χηρευσάντων προσώπων</w:t>
            </w:r>
          </w:p>
        </w:tc>
      </w:tr>
    </w:tbl>
    <w:p w14:paraId="278A4C29" w14:textId="77777777" w:rsidR="001042CF" w:rsidRPr="001042CF" w:rsidRDefault="001042CF" w:rsidP="001042CF">
      <w:r w:rsidRPr="001042CF">
        <w:t xml:space="preserve"> </w:t>
      </w:r>
      <w:r w:rsidRPr="001042CF">
        <w:rPr>
          <w:b/>
          <w:bCs/>
        </w:rPr>
        <w:t>Όροι – Πληροφορίες συμμετοχής</w:t>
      </w:r>
    </w:p>
    <w:p w14:paraId="7F988A3F" w14:textId="77777777" w:rsidR="001042CF" w:rsidRPr="001042CF" w:rsidRDefault="001042CF" w:rsidP="001042CF">
      <w:pPr>
        <w:numPr>
          <w:ilvl w:val="0"/>
          <w:numId w:val="1"/>
        </w:numPr>
      </w:pPr>
      <w:r w:rsidRPr="001042CF">
        <w:t xml:space="preserve">Απαραίτητη προϋπόθεση για την συμμετοχή του παιδιού θεωρείται η προσκόμιση </w:t>
      </w:r>
      <w:r w:rsidRPr="001042CF">
        <w:rPr>
          <w:b/>
          <w:bCs/>
          <w:u w:val="single"/>
        </w:rPr>
        <w:t>πρόσφατης</w:t>
      </w:r>
      <w:r w:rsidRPr="001042CF">
        <w:t xml:space="preserve"> </w:t>
      </w:r>
      <w:r w:rsidRPr="001042CF">
        <w:rPr>
          <w:b/>
          <w:bCs/>
        </w:rPr>
        <w:t>ΙΑΤΡΙΚΗΣ ΒΕΒΑΙΩΣΗΣ</w:t>
      </w:r>
      <w:r w:rsidRPr="001042CF">
        <w:t xml:space="preserve"> (ημερομηνία έκδοσης εντός 12μήνου) </w:t>
      </w:r>
      <w:r w:rsidRPr="001042CF">
        <w:rPr>
          <w:b/>
          <w:bCs/>
          <w:u w:val="single"/>
        </w:rPr>
        <w:t>την ημέρα δήλωσης συμμετοχής,</w:t>
      </w:r>
      <w:r w:rsidRPr="001042CF">
        <w:t xml:space="preserve"> υπογεγραμμένη </w:t>
      </w:r>
      <w:r w:rsidRPr="001042CF">
        <w:rPr>
          <w:b/>
        </w:rPr>
        <w:t xml:space="preserve">και με </w:t>
      </w:r>
      <w:r w:rsidRPr="001042CF">
        <w:rPr>
          <w:b/>
          <w:u w:val="single"/>
        </w:rPr>
        <w:t>σφραγίδα ειδικότητας ΠΑΙΔΙΑΤΡΟΥ</w:t>
      </w:r>
      <w:r w:rsidRPr="001042CF">
        <w:t xml:space="preserve"> , στην οποία να αναφέρεται, ότι το παιδί είναι υγιές και μπορεί να συμμετέχει στις εκδηλώσεις της Αθλητικής Κατασκήνωσης.</w:t>
      </w:r>
    </w:p>
    <w:p w14:paraId="19FC8C6C" w14:textId="77777777" w:rsidR="001042CF" w:rsidRPr="001042CF" w:rsidRDefault="001042CF" w:rsidP="001042CF">
      <w:pPr>
        <w:numPr>
          <w:ilvl w:val="0"/>
          <w:numId w:val="1"/>
        </w:numPr>
      </w:pPr>
      <w:bookmarkStart w:id="0" w:name="_Hlk198815031"/>
      <w:r w:rsidRPr="001042CF">
        <w:t xml:space="preserve">Για την συμμετοχή θα τηρηθεί σειρά προτεραιότητας βάσει της ημερομηνίας και ώρας υποβολής της ηλεκτρονικής αίτησης, ενώ </w:t>
      </w:r>
      <w:r w:rsidRPr="001042CF">
        <w:rPr>
          <w:b/>
          <w:u w:val="single"/>
        </w:rPr>
        <w:t>η εγγραφή θεωρείται ολοκληρωμένη με την καταβολή της συνδρομής</w:t>
      </w:r>
      <w:bookmarkEnd w:id="0"/>
      <w:r w:rsidRPr="001042CF">
        <w:t xml:space="preserve">. </w:t>
      </w:r>
      <w:r w:rsidRPr="001042CF">
        <w:rPr>
          <w:lang w:val="en-US"/>
        </w:rPr>
        <w:t>H</w:t>
      </w:r>
      <w:r w:rsidRPr="001042CF">
        <w:t xml:space="preserve"> συνδρομή καταβάλλεται ηλεκτρονικά, εντός της εβδομάδας των εγγραφών έως και 22/05/2026.</w:t>
      </w:r>
    </w:p>
    <w:p w14:paraId="08A3D6B1" w14:textId="77777777" w:rsidR="001042CF" w:rsidRPr="001042CF" w:rsidRDefault="001042CF" w:rsidP="001042CF">
      <w:pPr>
        <w:numPr>
          <w:ilvl w:val="0"/>
          <w:numId w:val="1"/>
        </w:numPr>
        <w:rPr>
          <w:b/>
          <w:bCs/>
        </w:rPr>
      </w:pPr>
      <w:r w:rsidRPr="001042CF">
        <w:rPr>
          <w:b/>
          <w:bCs/>
        </w:rPr>
        <w:t>Οι μέρες απουσίας από το Πρόγραμμα δεν αναπληρώνονται σε επόμενη περίοδο.</w:t>
      </w:r>
    </w:p>
    <w:p w14:paraId="106FF468" w14:textId="77777777" w:rsidR="001042CF" w:rsidRPr="001042CF" w:rsidRDefault="001042CF" w:rsidP="001042CF">
      <w:pPr>
        <w:numPr>
          <w:ilvl w:val="0"/>
          <w:numId w:val="1"/>
        </w:numPr>
        <w:rPr>
          <w:u w:val="single"/>
        </w:rPr>
      </w:pPr>
      <w:r w:rsidRPr="001042CF">
        <w:t>Για την πιστοποίηση δημότη ή κατοίκου Χαλανδρίου, είναι απαραίτητη η προσκόμιση αποδεικτικού εγγράφου (Λογαριασμός ΔΕΚΟ-</w:t>
      </w:r>
      <w:r w:rsidRPr="001042CF">
        <w:rPr>
          <w:b/>
        </w:rPr>
        <w:t>εκκαθαριστικό σημείωμα ,μισθωτήριο</w:t>
      </w:r>
      <w:r w:rsidRPr="001042CF">
        <w:t xml:space="preserve">) </w:t>
      </w:r>
      <w:r w:rsidRPr="001042CF">
        <w:rPr>
          <w:b/>
          <w:bCs/>
          <w:u w:val="single"/>
        </w:rPr>
        <w:t>την ημέρα δήλωσης συμμετοχής</w:t>
      </w:r>
      <w:r w:rsidRPr="001042CF">
        <w:rPr>
          <w:u w:val="single"/>
        </w:rPr>
        <w:t>.</w:t>
      </w:r>
    </w:p>
    <w:p w14:paraId="320004C9" w14:textId="77777777" w:rsidR="001042CF" w:rsidRPr="001042CF" w:rsidRDefault="001042CF" w:rsidP="001042CF">
      <w:pPr>
        <w:numPr>
          <w:ilvl w:val="0"/>
          <w:numId w:val="1"/>
        </w:numPr>
      </w:pPr>
      <w:r w:rsidRPr="001042CF">
        <w:t xml:space="preserve">Το κόστος για την εκδρομή (μεταφορά), εφόσον αυτή πραγματοποιηθεί, καταβάλλεται είτε με την καταβολή της συνδρομής, είτε εντός της πρώτης εβδομάδας της εκάστοτε περιόδου.  Το κόστος εισιτηρίου για το χώρο επίσκεψης της εκάστοτε εκδρομής, σε περίπτωση υλοποίησής της, θα καταβάλλεται κατά την πρώτη εβδομάδα κάθε περιόδου, έως και την προηγούμενη ημέρα της εκδρομής. </w:t>
      </w:r>
    </w:p>
    <w:p w14:paraId="45C4660A" w14:textId="77777777" w:rsidR="001042CF" w:rsidRPr="001042CF" w:rsidRDefault="001042CF" w:rsidP="001042CF">
      <w:pPr>
        <w:numPr>
          <w:ilvl w:val="0"/>
          <w:numId w:val="1"/>
        </w:numPr>
      </w:pPr>
      <w:r w:rsidRPr="001042CF">
        <w:t>Ακύρωση συμμετοχής και επιστροφή της συνδρομής γίνεται μόνο σε περιπτώσεις προβλημάτων υγείας και εφόσον ο κηδεμόνας ενημερώσει την γραμματεία της Κατασκήνωσης, τουλάχιστον τρεις ημέρες πριν την έναρξη της περιόδου που έχει δηλώσει συμμετοχή.</w:t>
      </w:r>
    </w:p>
    <w:p w14:paraId="1A8B715D" w14:textId="77777777" w:rsidR="001042CF" w:rsidRPr="001042CF" w:rsidRDefault="001042CF" w:rsidP="001042CF">
      <w:pPr>
        <w:numPr>
          <w:ilvl w:val="0"/>
          <w:numId w:val="1"/>
        </w:numPr>
      </w:pPr>
      <w:r w:rsidRPr="001042CF">
        <w:t>Σε περίπτωση απουσίας του παιδιού πρέπει να ενημερωθεί  η γραμματεία της Κατασκήνωσης μέχρι τις 09.00 της ίδιας μέρας.</w:t>
      </w:r>
    </w:p>
    <w:p w14:paraId="7288CD8E" w14:textId="77777777" w:rsidR="001042CF" w:rsidRPr="001042CF" w:rsidRDefault="001042CF" w:rsidP="001042CF">
      <w:pPr>
        <w:numPr>
          <w:ilvl w:val="0"/>
          <w:numId w:val="1"/>
        </w:numPr>
        <w:rPr>
          <w:b/>
          <w:bCs/>
        </w:rPr>
      </w:pPr>
      <w:r w:rsidRPr="001042CF">
        <w:rPr>
          <w:b/>
          <w:bCs/>
        </w:rPr>
        <w:t>Σε περίπτωση που άλλο άτομο (πέραν αυτού που έχει  δηλώσει</w:t>
      </w:r>
      <w:r w:rsidRPr="001042CF">
        <w:t xml:space="preserve"> </w:t>
      </w:r>
      <w:r w:rsidRPr="001042CF">
        <w:rPr>
          <w:b/>
          <w:bCs/>
        </w:rPr>
        <w:t>ο γονέας- κηδεμόνας) πρέπει να παραλάβει το παιδί  να ενημερώνεται έγκαιρα η γραμματεία, ενώ το άτομο αυτό θα πρέπει να επιδείξει την ταυτότητά του.</w:t>
      </w:r>
    </w:p>
    <w:p w14:paraId="0542B973" w14:textId="77777777" w:rsidR="001042CF" w:rsidRPr="001042CF" w:rsidRDefault="001042CF" w:rsidP="001042CF">
      <w:pPr>
        <w:numPr>
          <w:ilvl w:val="0"/>
          <w:numId w:val="1"/>
        </w:numPr>
      </w:pPr>
      <w:r w:rsidRPr="001042CF">
        <w:t>Οι συμμετέχοντες που δεν υπακούν στους κανόνες και δεν συμμορφώνονται με τις υποδείξεις των προπονητών, ασκώντας λεκτική ή σωματική βία στους συναθλητές τους, θα αποβάλλονται από την Κατασκήνωση.</w:t>
      </w:r>
    </w:p>
    <w:p w14:paraId="6BD123CD" w14:textId="77777777" w:rsidR="001042CF" w:rsidRPr="001042CF" w:rsidRDefault="001042CF" w:rsidP="001042CF">
      <w:pPr>
        <w:numPr>
          <w:ilvl w:val="0"/>
          <w:numId w:val="1"/>
        </w:numPr>
        <w:rPr>
          <w:b/>
          <w:bCs/>
        </w:rPr>
      </w:pPr>
      <w:r w:rsidRPr="001042CF">
        <w:lastRenderedPageBreak/>
        <w:t xml:space="preserve">Δεν επιτρέπεται στα παιδιά να έχουν μαζί τους χρήματα και πολύτιμα αντικείμενα (κινητά τηλέφωνα, ηλεκτρονικά παιχνίδια, </w:t>
      </w:r>
      <w:r w:rsidRPr="001042CF">
        <w:rPr>
          <w:lang w:val="en-US"/>
        </w:rPr>
        <w:t>MP</w:t>
      </w:r>
      <w:r w:rsidRPr="001042CF">
        <w:t xml:space="preserve">3 </w:t>
      </w:r>
      <w:proofErr w:type="spellStart"/>
      <w:r w:rsidRPr="001042CF">
        <w:t>κ.λ.π</w:t>
      </w:r>
      <w:proofErr w:type="spellEnd"/>
      <w:r w:rsidRPr="001042CF">
        <w:t xml:space="preserve">.) </w:t>
      </w:r>
      <w:r w:rsidRPr="001042CF">
        <w:rPr>
          <w:b/>
          <w:bCs/>
        </w:rPr>
        <w:t>Οι εργαζόμενοι δε φέρουν καμία ευθύνη σε περίπτωση απώλειάς τους .</w:t>
      </w:r>
    </w:p>
    <w:p w14:paraId="5157640F" w14:textId="77777777" w:rsidR="001042CF" w:rsidRPr="001042CF" w:rsidRDefault="001042CF" w:rsidP="001042CF">
      <w:pPr>
        <w:numPr>
          <w:ilvl w:val="0"/>
          <w:numId w:val="1"/>
        </w:numPr>
        <w:rPr>
          <w:u w:val="single"/>
        </w:rPr>
      </w:pPr>
      <w:r w:rsidRPr="001042CF">
        <w:t xml:space="preserve">Σε κάθε περίοδο, ανάλογα με την ηλικία των παιδιών που συμμετέχουν, η εκδρομή δύναται να πραγματοποιηθεί σε δύο (2) φάσεις . </w:t>
      </w:r>
      <w:r w:rsidRPr="001042CF">
        <w:rPr>
          <w:u w:val="single"/>
        </w:rPr>
        <w:t>Σε περίπτωση όμως που η λειτουργία της κατασκήνωσης το απαιτεί, η εκδρομή δύναται να μην πραγματοποιηθεί.</w:t>
      </w:r>
    </w:p>
    <w:p w14:paraId="20A68591" w14:textId="77777777" w:rsidR="001042CF" w:rsidRPr="001042CF" w:rsidRDefault="001042CF" w:rsidP="001042CF">
      <w:pPr>
        <w:numPr>
          <w:ilvl w:val="0"/>
          <w:numId w:val="1"/>
        </w:numPr>
      </w:pPr>
      <w:r w:rsidRPr="001042CF">
        <w:t>Σε περίπτωση ανωτέρας βίας και απρόβλεπτων συνθηκών, το πρόγραμμα των δραστηριοτήτων της Κατασκήνωσης μπορεί να μεταβληθεί χωρίς προειδοποίηση.</w:t>
      </w:r>
    </w:p>
    <w:p w14:paraId="2F5ED7A8" w14:textId="77777777" w:rsidR="001042CF" w:rsidRPr="001042CF" w:rsidRDefault="001042CF" w:rsidP="001042CF">
      <w:pPr>
        <w:numPr>
          <w:ilvl w:val="0"/>
          <w:numId w:val="1"/>
        </w:numPr>
      </w:pPr>
      <w:r w:rsidRPr="001042CF">
        <w:t xml:space="preserve">Η ώρα άφιξης είναι </w:t>
      </w:r>
      <w:r w:rsidRPr="001042CF">
        <w:rPr>
          <w:b/>
          <w:bCs/>
        </w:rPr>
        <w:t>07:30 έως 09:00</w:t>
      </w:r>
      <w:r w:rsidRPr="001042CF">
        <w:t xml:space="preserve"> ενώ η ώρα αποχώρησης είναι από τις </w:t>
      </w:r>
      <w:r w:rsidRPr="001042CF">
        <w:rPr>
          <w:b/>
          <w:bCs/>
        </w:rPr>
        <w:t>14:00 έως τις 15:30</w:t>
      </w:r>
      <w:r w:rsidRPr="001042CF">
        <w:t xml:space="preserve">.  </w:t>
      </w:r>
    </w:p>
    <w:p w14:paraId="6484028C" w14:textId="77777777" w:rsidR="001042CF" w:rsidRPr="001042CF" w:rsidRDefault="001042CF" w:rsidP="001042CF"/>
    <w:p w14:paraId="3762AFBE" w14:textId="77777777" w:rsidR="001042CF" w:rsidRPr="001042CF" w:rsidRDefault="001042CF" w:rsidP="001042CF"/>
    <w:p w14:paraId="5FFCE1AA" w14:textId="77777777" w:rsidR="001042CF" w:rsidRPr="001042CF" w:rsidRDefault="001042CF" w:rsidP="001042CF"/>
    <w:p w14:paraId="3682D322" w14:textId="77777777" w:rsidR="00EC79E6" w:rsidRDefault="00EC79E6"/>
    <w:sectPr w:rsidR="00EC79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3CA"/>
    <w:multiLevelType w:val="hybridMultilevel"/>
    <w:tmpl w:val="10BA066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06325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CF"/>
    <w:rsid w:val="001042CF"/>
    <w:rsid w:val="002B7464"/>
    <w:rsid w:val="003F4D72"/>
    <w:rsid w:val="00502EFD"/>
    <w:rsid w:val="00A21598"/>
    <w:rsid w:val="00BA450F"/>
    <w:rsid w:val="00EC79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CB45"/>
  <w15:chartTrackingRefBased/>
  <w15:docId w15:val="{7CD698B6-614C-4DA3-912E-E8F82A58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4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04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042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042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042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042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42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42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42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42C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042C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042C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042C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042C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042C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42C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42C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42CF"/>
    <w:rPr>
      <w:rFonts w:eastAsiaTheme="majorEastAsia" w:cstheme="majorBidi"/>
      <w:color w:val="272727" w:themeColor="text1" w:themeTint="D8"/>
    </w:rPr>
  </w:style>
  <w:style w:type="paragraph" w:styleId="a3">
    <w:name w:val="Title"/>
    <w:basedOn w:val="a"/>
    <w:next w:val="a"/>
    <w:link w:val="Char"/>
    <w:uiPriority w:val="10"/>
    <w:qFormat/>
    <w:rsid w:val="0010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42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42C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042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42CF"/>
    <w:pPr>
      <w:spacing w:before="160"/>
      <w:jc w:val="center"/>
    </w:pPr>
    <w:rPr>
      <w:i/>
      <w:iCs/>
      <w:color w:val="404040" w:themeColor="text1" w:themeTint="BF"/>
    </w:rPr>
  </w:style>
  <w:style w:type="character" w:customStyle="1" w:styleId="Char1">
    <w:name w:val="Απόσπασμα Char"/>
    <w:basedOn w:val="a0"/>
    <w:link w:val="a5"/>
    <w:uiPriority w:val="29"/>
    <w:rsid w:val="001042CF"/>
    <w:rPr>
      <w:i/>
      <w:iCs/>
      <w:color w:val="404040" w:themeColor="text1" w:themeTint="BF"/>
    </w:rPr>
  </w:style>
  <w:style w:type="paragraph" w:styleId="a6">
    <w:name w:val="List Paragraph"/>
    <w:basedOn w:val="a"/>
    <w:uiPriority w:val="34"/>
    <w:qFormat/>
    <w:rsid w:val="001042CF"/>
    <w:pPr>
      <w:ind w:left="720"/>
      <w:contextualSpacing/>
    </w:pPr>
  </w:style>
  <w:style w:type="character" w:styleId="a7">
    <w:name w:val="Intense Emphasis"/>
    <w:basedOn w:val="a0"/>
    <w:uiPriority w:val="21"/>
    <w:qFormat/>
    <w:rsid w:val="001042CF"/>
    <w:rPr>
      <w:i/>
      <w:iCs/>
      <w:color w:val="2F5496" w:themeColor="accent1" w:themeShade="BF"/>
    </w:rPr>
  </w:style>
  <w:style w:type="paragraph" w:styleId="a8">
    <w:name w:val="Intense Quote"/>
    <w:basedOn w:val="a"/>
    <w:next w:val="a"/>
    <w:link w:val="Char2"/>
    <w:uiPriority w:val="30"/>
    <w:qFormat/>
    <w:rsid w:val="00104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042CF"/>
    <w:rPr>
      <w:i/>
      <w:iCs/>
      <w:color w:val="2F5496" w:themeColor="accent1" w:themeShade="BF"/>
    </w:rPr>
  </w:style>
  <w:style w:type="character" w:styleId="a9">
    <w:name w:val="Intense Reference"/>
    <w:basedOn w:val="a0"/>
    <w:uiPriority w:val="32"/>
    <w:qFormat/>
    <w:rsid w:val="00104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3588</Characters>
  <Application>Microsoft Office Word</Application>
  <DocSecurity>0</DocSecurity>
  <Lines>29</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ΔΗΜ.ΣΧΕΣΕΩΝ - 177</dc:creator>
  <cp:keywords/>
  <dc:description/>
  <cp:lastModifiedBy>ΧΡΗΣΤΗΣ ΔΗΜ.ΣΧΕΣΕΩΝ - 177</cp:lastModifiedBy>
  <cp:revision>2</cp:revision>
  <dcterms:created xsi:type="dcterms:W3CDTF">2026-05-04T08:14:00Z</dcterms:created>
  <dcterms:modified xsi:type="dcterms:W3CDTF">2026-05-04T08:19:00Z</dcterms:modified>
</cp:coreProperties>
</file>